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FD9204" w14:textId="4448F179" w:rsidR="00D52FCC" w:rsidRPr="007D6899" w:rsidRDefault="005E24F4" w:rsidP="007D6899">
      <w:pPr>
        <w:pStyle w:val="a0"/>
        <w:jc w:val="center"/>
        <w:rPr>
          <w:sz w:val="22"/>
          <w:szCs w:val="22"/>
          <w:lang w:val="ru-RU"/>
        </w:rPr>
      </w:pPr>
      <w:bookmarkStart w:id="0" w:name="_Toc438542647"/>
      <w:r>
        <w:rPr>
          <w:b/>
          <w:sz w:val="22"/>
          <w:szCs w:val="22"/>
          <w:lang w:val="ru-RU"/>
        </w:rPr>
        <w:t>ОБЯЗАТЕЛЬСТВА ПОСТАВЩИКОВ В ОБЛАСТИ УСТОЙЧИВОГО РАЗВИТИЯ</w:t>
      </w:r>
    </w:p>
    <w:tbl>
      <w:tblPr>
        <w:tblStyle w:val="af0"/>
        <w:tblW w:w="0" w:type="auto"/>
        <w:tblBorders>
          <w:top w:val="single" w:sz="18" w:space="0" w:color="3126C9"/>
          <w:left w:val="single" w:sz="18" w:space="0" w:color="3126C9"/>
          <w:bottom w:val="single" w:sz="18" w:space="0" w:color="3126C9"/>
          <w:right w:val="single" w:sz="18" w:space="0" w:color="3126C9"/>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372"/>
        <w:gridCol w:w="4611"/>
      </w:tblGrid>
      <w:tr w:rsidR="001F6BCF" w:rsidRPr="002D054B" w14:paraId="270E6A0C" w14:textId="77777777" w:rsidTr="00AF120E">
        <w:tc>
          <w:tcPr>
            <w:tcW w:w="8983" w:type="dxa"/>
            <w:gridSpan w:val="2"/>
            <w:shd w:val="clear" w:color="auto" w:fill="F2F2F2" w:themeFill="background1" w:themeFillShade="F2"/>
          </w:tcPr>
          <w:p w14:paraId="6BE40E88" w14:textId="4D53CDED" w:rsidR="001F6BCF" w:rsidRPr="0071670A" w:rsidRDefault="00F93929" w:rsidP="00B74F21">
            <w:pPr>
              <w:pStyle w:val="a0"/>
              <w:spacing w:before="120" w:after="120"/>
              <w:jc w:val="left"/>
              <w:rPr>
                <w:rFonts w:ascii="Arial" w:hAnsi="Arial" w:cs="Arial"/>
                <w:b/>
                <w:bCs/>
                <w:color w:val="3126C9"/>
                <w:sz w:val="20"/>
                <w:szCs w:val="20"/>
                <w:lang w:val="ru-RU"/>
              </w:rPr>
            </w:pPr>
            <w:r w:rsidRPr="0071670A">
              <w:rPr>
                <w:rFonts w:ascii="Arial" w:hAnsi="Arial" w:cs="Arial"/>
                <w:b/>
                <w:bCs/>
                <w:color w:val="3126C9"/>
                <w:sz w:val="20"/>
                <w:szCs w:val="20"/>
                <w:lang w:val="ru-RU"/>
              </w:rPr>
              <w:t xml:space="preserve">Про этот документ </w:t>
            </w:r>
            <w:r w:rsidR="001F6BCF" w:rsidRPr="0071670A">
              <w:rPr>
                <w:rFonts w:ascii="Arial" w:hAnsi="Arial" w:cs="Arial"/>
                <w:b/>
                <w:bCs/>
                <w:color w:val="3126C9"/>
                <w:sz w:val="20"/>
                <w:szCs w:val="20"/>
                <w:lang w:val="ru-RU"/>
              </w:rPr>
              <w:br/>
            </w:r>
            <w:r w:rsidR="001F6BCF" w:rsidRPr="0071670A">
              <w:rPr>
                <w:rFonts w:ascii="Arial" w:hAnsi="Arial" w:cs="Arial"/>
                <w:color w:val="3126C9"/>
                <w:sz w:val="20"/>
                <w:szCs w:val="20"/>
                <w:lang w:val="ru-RU"/>
              </w:rPr>
              <w:t>Для целей иллюстрации</w:t>
            </w:r>
            <w:r w:rsidR="000438B8" w:rsidRPr="0071670A">
              <w:rPr>
                <w:rFonts w:ascii="Arial" w:hAnsi="Arial" w:cs="Arial"/>
                <w:color w:val="3126C9"/>
                <w:sz w:val="20"/>
                <w:szCs w:val="20"/>
                <w:lang w:val="ru-RU"/>
              </w:rPr>
              <w:t xml:space="preserve"> – </w:t>
            </w:r>
            <w:r w:rsidR="001F6BCF" w:rsidRPr="0071670A">
              <w:rPr>
                <w:rFonts w:ascii="Arial" w:hAnsi="Arial" w:cs="Arial"/>
                <w:color w:val="3126C9"/>
                <w:sz w:val="20"/>
                <w:szCs w:val="20"/>
                <w:lang w:val="ru-RU"/>
              </w:rPr>
              <w:t>можно удалить перед подписанием</w:t>
            </w:r>
          </w:p>
        </w:tc>
      </w:tr>
      <w:tr w:rsidR="001F6BCF" w:rsidRPr="002D054B" w14:paraId="4B0BE81A" w14:textId="77777777" w:rsidTr="00AF120E">
        <w:tc>
          <w:tcPr>
            <w:tcW w:w="4372" w:type="dxa"/>
            <w:shd w:val="clear" w:color="auto" w:fill="F2F2F2" w:themeFill="background1" w:themeFillShade="F2"/>
          </w:tcPr>
          <w:p w14:paraId="48FD07BE" w14:textId="7B8825FD" w:rsidR="001F6BCF" w:rsidRPr="00C05753" w:rsidRDefault="00C05753" w:rsidP="00C05753">
            <w:pPr>
              <w:pStyle w:val="a0"/>
              <w:numPr>
                <w:ilvl w:val="0"/>
                <w:numId w:val="35"/>
              </w:numPr>
              <w:spacing w:before="120" w:after="120"/>
              <w:ind w:left="337" w:hanging="337"/>
              <w:jc w:val="left"/>
              <w:rPr>
                <w:rFonts w:ascii="Arial" w:hAnsi="Arial" w:cs="Arial"/>
                <w:sz w:val="20"/>
                <w:szCs w:val="20"/>
                <w:lang w:val="ru-RU"/>
              </w:rPr>
            </w:pPr>
            <w:r>
              <w:rPr>
                <w:rFonts w:ascii="Arial" w:hAnsi="Arial" w:cs="Arial"/>
                <w:sz w:val="20"/>
                <w:szCs w:val="20"/>
                <w:lang w:val="ru-RU"/>
              </w:rPr>
              <w:t>Настоящий Договор закрепляет экологические обязательства поставщиков и может быть оформлен в качестве приложения к любому из договоров.</w:t>
            </w:r>
          </w:p>
        </w:tc>
        <w:tc>
          <w:tcPr>
            <w:tcW w:w="4611" w:type="dxa"/>
            <w:shd w:val="clear" w:color="auto" w:fill="F2F2F2" w:themeFill="background1" w:themeFillShade="F2"/>
          </w:tcPr>
          <w:p w14:paraId="021A6E73" w14:textId="690D74FB" w:rsidR="001F6BCF" w:rsidRPr="0071670A" w:rsidRDefault="00C05753" w:rsidP="00B74F21">
            <w:pPr>
              <w:pStyle w:val="a0"/>
              <w:numPr>
                <w:ilvl w:val="0"/>
                <w:numId w:val="35"/>
              </w:numPr>
              <w:spacing w:before="120" w:after="120"/>
              <w:ind w:left="337" w:hanging="337"/>
              <w:jc w:val="left"/>
              <w:rPr>
                <w:rFonts w:ascii="Arial" w:hAnsi="Arial" w:cs="Arial"/>
                <w:sz w:val="20"/>
                <w:szCs w:val="20"/>
                <w:lang w:val="ru-RU"/>
              </w:rPr>
            </w:pPr>
            <w:r>
              <w:rPr>
                <w:rFonts w:ascii="Arial" w:hAnsi="Arial" w:cs="Arial"/>
                <w:sz w:val="20"/>
                <w:szCs w:val="20"/>
                <w:lang w:val="ru-RU"/>
              </w:rPr>
              <w:t>У Компании есть право проводить проверки соблюдения поставщиками их экологических обязательств, включая привлечение</w:t>
            </w:r>
            <w:r w:rsidR="002D054B">
              <w:rPr>
                <w:rFonts w:ascii="Arial" w:hAnsi="Arial" w:cs="Arial"/>
                <w:sz w:val="20"/>
                <w:szCs w:val="20"/>
                <w:lang w:val="ru-RU"/>
              </w:rPr>
              <w:t xml:space="preserve"> независимых</w:t>
            </w:r>
            <w:r>
              <w:rPr>
                <w:rFonts w:ascii="Arial" w:hAnsi="Arial" w:cs="Arial"/>
                <w:sz w:val="20"/>
                <w:szCs w:val="20"/>
                <w:lang w:val="ru-RU"/>
              </w:rPr>
              <w:t xml:space="preserve"> аудиторов</w:t>
            </w:r>
            <w:r w:rsidR="002D054B">
              <w:rPr>
                <w:rFonts w:ascii="Arial" w:hAnsi="Arial" w:cs="Arial"/>
                <w:sz w:val="20"/>
                <w:szCs w:val="20"/>
                <w:lang w:val="ru-RU"/>
              </w:rPr>
              <w:t xml:space="preserve"> </w:t>
            </w:r>
            <w:r>
              <w:rPr>
                <w:rFonts w:ascii="Arial" w:hAnsi="Arial" w:cs="Arial"/>
                <w:sz w:val="20"/>
                <w:szCs w:val="20"/>
                <w:lang w:val="ru-RU"/>
              </w:rPr>
              <w:t xml:space="preserve">(пункты </w:t>
            </w:r>
            <w:r>
              <w:rPr>
                <w:rFonts w:ascii="Arial" w:hAnsi="Arial" w:cs="Arial"/>
                <w:sz w:val="20"/>
                <w:szCs w:val="20"/>
                <w:lang w:val="ru-RU"/>
              </w:rPr>
              <w:fldChar w:fldCharType="begin"/>
            </w:r>
            <w:r>
              <w:rPr>
                <w:rFonts w:ascii="Arial" w:hAnsi="Arial" w:cs="Arial"/>
                <w:sz w:val="20"/>
                <w:szCs w:val="20"/>
                <w:lang w:val="ru-RU"/>
              </w:rPr>
              <w:instrText xml:space="preserve"> REF _Ref44096824 \r \h </w:instrText>
            </w:r>
            <w:r>
              <w:rPr>
                <w:rFonts w:ascii="Arial" w:hAnsi="Arial" w:cs="Arial"/>
                <w:sz w:val="20"/>
                <w:szCs w:val="20"/>
                <w:lang w:val="ru-RU"/>
              </w:rPr>
            </w:r>
            <w:r>
              <w:rPr>
                <w:rFonts w:ascii="Arial" w:hAnsi="Arial" w:cs="Arial"/>
                <w:sz w:val="20"/>
                <w:szCs w:val="20"/>
                <w:lang w:val="ru-RU"/>
              </w:rPr>
              <w:fldChar w:fldCharType="separate"/>
            </w:r>
            <w:r>
              <w:rPr>
                <w:rFonts w:ascii="Arial" w:hAnsi="Arial" w:cs="Arial"/>
                <w:sz w:val="20"/>
                <w:szCs w:val="20"/>
                <w:lang w:val="ru-RU"/>
              </w:rPr>
              <w:t>6</w:t>
            </w:r>
            <w:r>
              <w:rPr>
                <w:rFonts w:ascii="Arial" w:hAnsi="Arial" w:cs="Arial"/>
                <w:sz w:val="20"/>
                <w:szCs w:val="20"/>
                <w:lang w:val="ru-RU"/>
              </w:rPr>
              <w:fldChar w:fldCharType="end"/>
            </w:r>
            <w:r>
              <w:rPr>
                <w:rFonts w:ascii="Arial" w:hAnsi="Arial" w:cs="Arial"/>
                <w:sz w:val="20"/>
                <w:szCs w:val="20"/>
                <w:lang w:val="ru-RU"/>
              </w:rPr>
              <w:t xml:space="preserve"> и </w:t>
            </w:r>
            <w:r>
              <w:rPr>
                <w:rFonts w:ascii="Arial" w:hAnsi="Arial" w:cs="Arial"/>
                <w:sz w:val="20"/>
                <w:szCs w:val="20"/>
                <w:lang w:val="ru-RU"/>
              </w:rPr>
              <w:fldChar w:fldCharType="begin"/>
            </w:r>
            <w:r>
              <w:rPr>
                <w:rFonts w:ascii="Arial" w:hAnsi="Arial" w:cs="Arial"/>
                <w:sz w:val="20"/>
                <w:szCs w:val="20"/>
                <w:lang w:val="ru-RU"/>
              </w:rPr>
              <w:instrText xml:space="preserve"> REF _Ref44096831 \r \h </w:instrText>
            </w:r>
            <w:r>
              <w:rPr>
                <w:rFonts w:ascii="Arial" w:hAnsi="Arial" w:cs="Arial"/>
                <w:sz w:val="20"/>
                <w:szCs w:val="20"/>
                <w:lang w:val="ru-RU"/>
              </w:rPr>
            </w:r>
            <w:r>
              <w:rPr>
                <w:rFonts w:ascii="Arial" w:hAnsi="Arial" w:cs="Arial"/>
                <w:sz w:val="20"/>
                <w:szCs w:val="20"/>
                <w:lang w:val="ru-RU"/>
              </w:rPr>
              <w:fldChar w:fldCharType="separate"/>
            </w:r>
            <w:r>
              <w:rPr>
                <w:rFonts w:ascii="Arial" w:hAnsi="Arial" w:cs="Arial"/>
                <w:sz w:val="20"/>
                <w:szCs w:val="20"/>
                <w:lang w:val="ru-RU"/>
              </w:rPr>
              <w:t>7</w:t>
            </w:r>
            <w:r>
              <w:rPr>
                <w:rFonts w:ascii="Arial" w:hAnsi="Arial" w:cs="Arial"/>
                <w:sz w:val="20"/>
                <w:szCs w:val="20"/>
                <w:lang w:val="ru-RU"/>
              </w:rPr>
              <w:fldChar w:fldCharType="end"/>
            </w:r>
            <w:r>
              <w:rPr>
                <w:rFonts w:ascii="Arial" w:hAnsi="Arial" w:cs="Arial"/>
                <w:sz w:val="20"/>
                <w:szCs w:val="20"/>
                <w:lang w:val="ru-RU"/>
              </w:rPr>
              <w:t>)</w:t>
            </w:r>
          </w:p>
        </w:tc>
      </w:tr>
      <w:tr w:rsidR="001F6BCF" w:rsidRPr="002D054B" w14:paraId="5D9272A6" w14:textId="77777777" w:rsidTr="00AF120E">
        <w:tc>
          <w:tcPr>
            <w:tcW w:w="4372" w:type="dxa"/>
            <w:shd w:val="clear" w:color="auto" w:fill="F2F2F2" w:themeFill="background1" w:themeFillShade="F2"/>
          </w:tcPr>
          <w:p w14:paraId="62A10AE9" w14:textId="4649564C" w:rsidR="001F6BCF" w:rsidRPr="0071670A" w:rsidRDefault="00C05753" w:rsidP="00B74F21">
            <w:pPr>
              <w:pStyle w:val="a0"/>
              <w:numPr>
                <w:ilvl w:val="0"/>
                <w:numId w:val="35"/>
              </w:numPr>
              <w:spacing w:before="120" w:after="120"/>
              <w:ind w:left="337" w:hanging="337"/>
              <w:jc w:val="left"/>
              <w:rPr>
                <w:rFonts w:ascii="Arial" w:hAnsi="Arial" w:cs="Arial"/>
                <w:sz w:val="20"/>
                <w:szCs w:val="20"/>
                <w:lang w:val="ru-RU"/>
              </w:rPr>
            </w:pPr>
            <w:r>
              <w:rPr>
                <w:rFonts w:ascii="Arial" w:hAnsi="Arial" w:cs="Arial"/>
                <w:sz w:val="20"/>
                <w:szCs w:val="20"/>
                <w:lang w:val="ru-RU"/>
              </w:rPr>
              <w:t xml:space="preserve">Договор не влечет возникновения каких-либо денежных обязательств (пункт </w:t>
            </w:r>
            <w:r>
              <w:rPr>
                <w:rFonts w:ascii="Arial" w:hAnsi="Arial" w:cs="Arial"/>
                <w:sz w:val="20"/>
                <w:szCs w:val="20"/>
                <w:lang w:val="ru-RU"/>
              </w:rPr>
              <w:fldChar w:fldCharType="begin"/>
            </w:r>
            <w:r>
              <w:rPr>
                <w:rFonts w:ascii="Arial" w:hAnsi="Arial" w:cs="Arial"/>
                <w:sz w:val="20"/>
                <w:szCs w:val="20"/>
                <w:lang w:val="ru-RU"/>
              </w:rPr>
              <w:instrText xml:space="preserve"> REF _Ref44096813 \r \h </w:instrText>
            </w:r>
            <w:r>
              <w:rPr>
                <w:rFonts w:ascii="Arial" w:hAnsi="Arial" w:cs="Arial"/>
                <w:sz w:val="20"/>
                <w:szCs w:val="20"/>
                <w:lang w:val="ru-RU"/>
              </w:rPr>
            </w:r>
            <w:r>
              <w:rPr>
                <w:rFonts w:ascii="Arial" w:hAnsi="Arial" w:cs="Arial"/>
                <w:sz w:val="20"/>
                <w:szCs w:val="20"/>
                <w:lang w:val="ru-RU"/>
              </w:rPr>
              <w:fldChar w:fldCharType="separate"/>
            </w:r>
            <w:r>
              <w:rPr>
                <w:rFonts w:ascii="Arial" w:hAnsi="Arial" w:cs="Arial"/>
                <w:sz w:val="20"/>
                <w:szCs w:val="20"/>
                <w:lang w:val="ru-RU"/>
              </w:rPr>
              <w:t>8</w:t>
            </w:r>
            <w:r>
              <w:rPr>
                <w:rFonts w:ascii="Arial" w:hAnsi="Arial" w:cs="Arial"/>
                <w:sz w:val="20"/>
                <w:szCs w:val="20"/>
                <w:lang w:val="ru-RU"/>
              </w:rPr>
              <w:fldChar w:fldCharType="end"/>
            </w:r>
            <w:r>
              <w:rPr>
                <w:rFonts w:ascii="Arial" w:hAnsi="Arial" w:cs="Arial"/>
                <w:sz w:val="20"/>
                <w:szCs w:val="20"/>
                <w:lang w:val="ru-RU"/>
              </w:rPr>
              <w:t>)</w:t>
            </w:r>
            <w:r w:rsidR="005E294F">
              <w:rPr>
                <w:rFonts w:ascii="Arial" w:hAnsi="Arial" w:cs="Arial"/>
                <w:sz w:val="20"/>
                <w:szCs w:val="20"/>
                <w:lang w:val="ru-RU"/>
              </w:rPr>
              <w:t>.</w:t>
            </w:r>
          </w:p>
        </w:tc>
        <w:tc>
          <w:tcPr>
            <w:tcW w:w="4611" w:type="dxa"/>
            <w:shd w:val="clear" w:color="auto" w:fill="F2F2F2" w:themeFill="background1" w:themeFillShade="F2"/>
          </w:tcPr>
          <w:p w14:paraId="572C67AE" w14:textId="0D88898A" w:rsidR="001F6BCF" w:rsidRPr="0071670A" w:rsidRDefault="005E294F" w:rsidP="00B74F21">
            <w:pPr>
              <w:pStyle w:val="a0"/>
              <w:numPr>
                <w:ilvl w:val="0"/>
                <w:numId w:val="35"/>
              </w:numPr>
              <w:spacing w:before="120" w:after="120"/>
              <w:ind w:left="337" w:hanging="337"/>
              <w:jc w:val="left"/>
              <w:rPr>
                <w:rFonts w:ascii="Arial" w:hAnsi="Arial" w:cs="Arial"/>
                <w:sz w:val="20"/>
                <w:szCs w:val="20"/>
                <w:lang w:val="ru-RU"/>
              </w:rPr>
            </w:pPr>
            <w:r>
              <w:rPr>
                <w:rFonts w:ascii="Arial" w:hAnsi="Arial" w:cs="Arial"/>
                <w:sz w:val="20"/>
                <w:szCs w:val="20"/>
                <w:lang w:val="ru-RU"/>
              </w:rPr>
              <w:t xml:space="preserve">Предусмотрена возможность </w:t>
            </w:r>
            <w:r w:rsidR="00C05753">
              <w:rPr>
                <w:rFonts w:ascii="Arial" w:hAnsi="Arial" w:cs="Arial"/>
                <w:sz w:val="20"/>
                <w:szCs w:val="20"/>
                <w:lang w:val="ru-RU"/>
              </w:rPr>
              <w:t xml:space="preserve">Компании отказаться от договоров, в которых имеется ссылка на настоящий Договор, в случае серьезного неисполнения поставщиками экологических обязательств (пункт </w:t>
            </w:r>
            <w:r w:rsidR="00C05753">
              <w:rPr>
                <w:rFonts w:ascii="Arial" w:hAnsi="Arial" w:cs="Arial"/>
                <w:sz w:val="20"/>
                <w:szCs w:val="20"/>
                <w:lang w:val="ru-RU"/>
              </w:rPr>
              <w:fldChar w:fldCharType="begin"/>
            </w:r>
            <w:r w:rsidR="00C05753">
              <w:rPr>
                <w:rFonts w:ascii="Arial" w:hAnsi="Arial" w:cs="Arial"/>
                <w:sz w:val="20"/>
                <w:szCs w:val="20"/>
                <w:lang w:val="ru-RU"/>
              </w:rPr>
              <w:instrText xml:space="preserve"> REF _Ref44096839 \r \h </w:instrText>
            </w:r>
            <w:r w:rsidR="00C05753">
              <w:rPr>
                <w:rFonts w:ascii="Arial" w:hAnsi="Arial" w:cs="Arial"/>
                <w:sz w:val="20"/>
                <w:szCs w:val="20"/>
                <w:lang w:val="ru-RU"/>
              </w:rPr>
            </w:r>
            <w:r w:rsidR="00C05753">
              <w:rPr>
                <w:rFonts w:ascii="Arial" w:hAnsi="Arial" w:cs="Arial"/>
                <w:sz w:val="20"/>
                <w:szCs w:val="20"/>
                <w:lang w:val="ru-RU"/>
              </w:rPr>
              <w:fldChar w:fldCharType="separate"/>
            </w:r>
            <w:r w:rsidR="00C05753">
              <w:rPr>
                <w:rFonts w:ascii="Arial" w:hAnsi="Arial" w:cs="Arial"/>
                <w:sz w:val="20"/>
                <w:szCs w:val="20"/>
                <w:lang w:val="ru-RU"/>
              </w:rPr>
              <w:t>9</w:t>
            </w:r>
            <w:r w:rsidR="00C05753">
              <w:rPr>
                <w:rFonts w:ascii="Arial" w:hAnsi="Arial" w:cs="Arial"/>
                <w:sz w:val="20"/>
                <w:szCs w:val="20"/>
                <w:lang w:val="ru-RU"/>
              </w:rPr>
              <w:fldChar w:fldCharType="end"/>
            </w:r>
            <w:r w:rsidR="00C05753">
              <w:rPr>
                <w:rFonts w:ascii="Arial" w:hAnsi="Arial" w:cs="Arial"/>
                <w:sz w:val="20"/>
                <w:szCs w:val="20"/>
                <w:lang w:val="ru-RU"/>
              </w:rPr>
              <w:t>).</w:t>
            </w:r>
          </w:p>
        </w:tc>
      </w:tr>
      <w:tr w:rsidR="00DC4C1E" w:rsidRPr="002D054B" w14:paraId="5C6E0ED7" w14:textId="77777777" w:rsidTr="006A15E1">
        <w:tc>
          <w:tcPr>
            <w:tcW w:w="8983" w:type="dxa"/>
            <w:gridSpan w:val="2"/>
            <w:shd w:val="clear" w:color="auto" w:fill="F2F2F2" w:themeFill="background1" w:themeFillShade="F2"/>
          </w:tcPr>
          <w:p w14:paraId="3A76036C" w14:textId="17C3319D" w:rsidR="00DC4C1E" w:rsidRDefault="00DC4C1E" w:rsidP="00DC4C1E">
            <w:pPr>
              <w:pStyle w:val="a0"/>
              <w:numPr>
                <w:ilvl w:val="0"/>
                <w:numId w:val="35"/>
              </w:numPr>
              <w:spacing w:before="120" w:after="120"/>
              <w:ind w:left="337" w:hanging="337"/>
              <w:rPr>
                <w:rFonts w:ascii="Arial" w:hAnsi="Arial" w:cs="Arial"/>
                <w:sz w:val="20"/>
                <w:szCs w:val="20"/>
                <w:lang w:val="ru-RU"/>
              </w:rPr>
            </w:pPr>
            <w:r w:rsidRPr="00DC4C1E">
              <w:rPr>
                <w:rFonts w:ascii="Arial" w:hAnsi="Arial" w:cs="Arial"/>
                <w:sz w:val="20"/>
                <w:szCs w:val="20"/>
                <w:lang w:val="ru-RU"/>
              </w:rPr>
              <w:t xml:space="preserve">Иные материалы по устойчивому развитию вы можете найти на нашем сайте: </w:t>
            </w:r>
            <w:hyperlink r:id="rId8" w:history="1">
              <w:r w:rsidRPr="00DC4C1E">
                <w:rPr>
                  <w:rStyle w:val="af1"/>
                  <w:rFonts w:ascii="Arial" w:hAnsi="Arial" w:cs="Arial"/>
                  <w:sz w:val="20"/>
                  <w:szCs w:val="20"/>
                  <w:lang w:val="ru-RU"/>
                </w:rPr>
                <w:t>https://www.buzko.legal/practices-ru/sustainable-development</w:t>
              </w:r>
            </w:hyperlink>
            <w:r w:rsidRPr="00DC4C1E">
              <w:rPr>
                <w:rFonts w:ascii="Arial" w:hAnsi="Arial" w:cs="Arial"/>
                <w:sz w:val="20"/>
                <w:szCs w:val="20"/>
                <w:lang w:val="ru-RU"/>
              </w:rPr>
              <w:t>.</w:t>
            </w:r>
          </w:p>
        </w:tc>
      </w:tr>
    </w:tbl>
    <w:p w14:paraId="638C4E6C" w14:textId="6F1A5F16" w:rsidR="001F6BCF" w:rsidRPr="00D0676E" w:rsidRDefault="001F6BCF" w:rsidP="00DC776D">
      <w:pPr>
        <w:pStyle w:val="a0"/>
        <w:spacing w:after="0"/>
        <w:rPr>
          <w:sz w:val="22"/>
          <w:szCs w:val="22"/>
          <w:lang w:val="ru-RU"/>
        </w:rPr>
      </w:pPr>
    </w:p>
    <w:p w14:paraId="5E060638" w14:textId="37856E58" w:rsidR="005E24F4" w:rsidRDefault="001F6BCF" w:rsidP="007D6899">
      <w:pPr>
        <w:pStyle w:val="a0"/>
        <w:rPr>
          <w:sz w:val="22"/>
          <w:szCs w:val="22"/>
          <w:lang w:val="ru-RU"/>
        </w:rPr>
      </w:pPr>
      <w:r w:rsidRPr="00D0676E">
        <w:rPr>
          <w:sz w:val="22"/>
          <w:szCs w:val="22"/>
          <w:lang w:val="ru-RU"/>
        </w:rPr>
        <w:t>Настоящ</w:t>
      </w:r>
      <w:r w:rsidR="005E24F4">
        <w:rPr>
          <w:sz w:val="22"/>
          <w:szCs w:val="22"/>
          <w:lang w:val="ru-RU"/>
        </w:rPr>
        <w:t>и</w:t>
      </w:r>
      <w:r w:rsidR="002433BF">
        <w:rPr>
          <w:sz w:val="22"/>
          <w:szCs w:val="22"/>
          <w:lang w:val="ru-RU"/>
        </w:rPr>
        <w:t>й договор о выполнении</w:t>
      </w:r>
      <w:r w:rsidR="007D6899">
        <w:rPr>
          <w:sz w:val="22"/>
          <w:szCs w:val="22"/>
          <w:lang w:val="ru-RU"/>
        </w:rPr>
        <w:t xml:space="preserve"> </w:t>
      </w:r>
      <w:r w:rsidR="005E24F4">
        <w:rPr>
          <w:sz w:val="22"/>
          <w:szCs w:val="22"/>
          <w:lang w:val="ru-RU"/>
        </w:rPr>
        <w:t xml:space="preserve">обязательств в области устойчивого развития </w:t>
      </w:r>
      <w:r w:rsidR="002433BF">
        <w:rPr>
          <w:sz w:val="22"/>
          <w:szCs w:val="22"/>
          <w:lang w:val="ru-RU"/>
        </w:rPr>
        <w:t>(«</w:t>
      </w:r>
      <w:r w:rsidR="002433BF" w:rsidRPr="002433BF">
        <w:rPr>
          <w:b/>
          <w:bCs/>
          <w:sz w:val="22"/>
          <w:szCs w:val="22"/>
          <w:lang w:val="ru-RU"/>
        </w:rPr>
        <w:t>Договор</w:t>
      </w:r>
      <w:r w:rsidR="002433BF">
        <w:rPr>
          <w:sz w:val="22"/>
          <w:szCs w:val="22"/>
          <w:lang w:val="ru-RU"/>
        </w:rPr>
        <w:t>») заключен в дату более поздней подписи («</w:t>
      </w:r>
      <w:r w:rsidR="002433BF" w:rsidRPr="002433BF">
        <w:rPr>
          <w:b/>
          <w:bCs/>
          <w:sz w:val="22"/>
          <w:szCs w:val="22"/>
          <w:lang w:val="ru-RU"/>
        </w:rPr>
        <w:t>Дата заключения</w:t>
      </w:r>
      <w:r w:rsidR="002433BF">
        <w:rPr>
          <w:sz w:val="22"/>
          <w:szCs w:val="22"/>
          <w:lang w:val="ru-RU"/>
        </w:rPr>
        <w:t>») между</w:t>
      </w:r>
      <w:r w:rsidR="005E24F4">
        <w:rPr>
          <w:sz w:val="22"/>
          <w:szCs w:val="22"/>
          <w:lang w:val="ru-RU"/>
        </w:rPr>
        <w:t>:</w:t>
      </w:r>
    </w:p>
    <w:p w14:paraId="4B306542" w14:textId="34616B32" w:rsidR="005E24F4" w:rsidRPr="00D0676E" w:rsidRDefault="005E24F4" w:rsidP="005E24F4">
      <w:pPr>
        <w:pStyle w:val="a0"/>
        <w:ind w:left="720" w:hanging="720"/>
        <w:rPr>
          <w:sz w:val="22"/>
          <w:szCs w:val="22"/>
          <w:lang w:val="ru-RU"/>
        </w:rPr>
      </w:pPr>
      <w:r w:rsidRPr="005E24F4">
        <w:rPr>
          <w:rFonts w:eastAsia="STZhongsong"/>
          <w:b/>
          <w:sz w:val="22"/>
          <w:szCs w:val="22"/>
          <w:lang w:val="ru-RU" w:eastAsia="zh-CN"/>
        </w:rPr>
        <w:t>(1)</w:t>
      </w:r>
      <w:r w:rsidRPr="005E24F4">
        <w:rPr>
          <w:rFonts w:eastAsia="STZhongsong"/>
          <w:b/>
          <w:sz w:val="22"/>
          <w:szCs w:val="22"/>
          <w:lang w:val="ru-RU" w:eastAsia="zh-CN"/>
        </w:rPr>
        <w:tab/>
      </w:r>
      <w:r w:rsidRPr="007D6899">
        <w:rPr>
          <w:sz w:val="22"/>
          <w:szCs w:val="22"/>
          <w:lang w:val="ru-RU"/>
        </w:rPr>
        <w:t>[</w:t>
      </w:r>
      <w:r w:rsidRPr="007D6899">
        <w:rPr>
          <w:rFonts w:eastAsia="Calibri"/>
          <w:b/>
          <w:sz w:val="22"/>
          <w:szCs w:val="22"/>
          <w:highlight w:val="yellow"/>
          <w:lang w:val="ru-RU"/>
        </w:rPr>
        <w:t>ООО «Рога и Копыта»</w:t>
      </w:r>
      <w:r w:rsidRPr="007D6899">
        <w:rPr>
          <w:rFonts w:eastAsia="Calibri"/>
          <w:b/>
          <w:sz w:val="22"/>
          <w:szCs w:val="22"/>
          <w:lang w:val="ru-RU"/>
        </w:rPr>
        <w:t>]</w:t>
      </w:r>
      <w:r w:rsidRPr="007D6899">
        <w:rPr>
          <w:rFonts w:eastAsia="Calibri"/>
          <w:sz w:val="22"/>
          <w:szCs w:val="22"/>
          <w:lang w:val="ru-RU"/>
        </w:rPr>
        <w:t>, юридическ</w:t>
      </w:r>
      <w:r>
        <w:rPr>
          <w:rFonts w:eastAsia="Calibri"/>
          <w:sz w:val="22"/>
          <w:szCs w:val="22"/>
          <w:lang w:val="ru-RU"/>
        </w:rPr>
        <w:t>им</w:t>
      </w:r>
      <w:r w:rsidRPr="007D6899">
        <w:rPr>
          <w:rFonts w:eastAsia="Calibri"/>
          <w:sz w:val="22"/>
          <w:szCs w:val="22"/>
          <w:lang w:val="ru-RU"/>
        </w:rPr>
        <w:t xml:space="preserve"> лиц</w:t>
      </w:r>
      <w:r>
        <w:rPr>
          <w:rFonts w:eastAsia="Calibri"/>
          <w:sz w:val="22"/>
          <w:szCs w:val="22"/>
          <w:lang w:val="ru-RU"/>
        </w:rPr>
        <w:t>ом</w:t>
      </w:r>
      <w:r w:rsidRPr="007D6899">
        <w:rPr>
          <w:rFonts w:eastAsia="Calibri"/>
          <w:sz w:val="22"/>
          <w:szCs w:val="22"/>
          <w:lang w:val="ru-RU"/>
        </w:rPr>
        <w:t>, учрежденн</w:t>
      </w:r>
      <w:r>
        <w:rPr>
          <w:rFonts w:eastAsia="Calibri"/>
          <w:sz w:val="22"/>
          <w:szCs w:val="22"/>
          <w:lang w:val="ru-RU"/>
        </w:rPr>
        <w:t>ы</w:t>
      </w:r>
      <w:r w:rsidRPr="007D6899">
        <w:rPr>
          <w:rFonts w:eastAsia="Calibri"/>
          <w:sz w:val="22"/>
          <w:szCs w:val="22"/>
          <w:lang w:val="ru-RU"/>
        </w:rPr>
        <w:t>м и действующим по законодательству Российской Федерации за основным государственным регистрационным номером (ОГРН) [</w:t>
      </w:r>
      <w:r w:rsidRPr="007D6899">
        <w:rPr>
          <w:rFonts w:eastAsia="Calibri"/>
          <w:sz w:val="22"/>
          <w:szCs w:val="22"/>
          <w:highlight w:val="yellow"/>
          <w:lang w:val="ru-RU"/>
        </w:rPr>
        <w:t>1234567890987</w:t>
      </w:r>
      <w:r w:rsidRPr="007D6899">
        <w:rPr>
          <w:rFonts w:eastAsia="Calibri"/>
          <w:sz w:val="22"/>
          <w:szCs w:val="22"/>
          <w:lang w:val="ru-RU"/>
        </w:rPr>
        <w:t>], с местом нахождения по адресу: [</w:t>
      </w:r>
      <w:r w:rsidRPr="007D6899">
        <w:rPr>
          <w:rFonts w:eastAsia="Calibri"/>
          <w:sz w:val="22"/>
          <w:szCs w:val="22"/>
          <w:highlight w:val="yellow"/>
          <w:lang w:val="ru-RU"/>
        </w:rPr>
        <w:t>индекс</w:t>
      </w:r>
      <w:r w:rsidRPr="007D6899">
        <w:rPr>
          <w:rFonts w:eastAsia="Calibri"/>
          <w:sz w:val="22"/>
          <w:szCs w:val="22"/>
          <w:lang w:val="ru-RU"/>
        </w:rPr>
        <w:t>], [</w:t>
      </w:r>
      <w:r w:rsidRPr="007D6899">
        <w:rPr>
          <w:rFonts w:eastAsia="Calibri"/>
          <w:sz w:val="22"/>
          <w:szCs w:val="22"/>
          <w:highlight w:val="yellow"/>
          <w:lang w:val="ru-RU"/>
        </w:rPr>
        <w:t>город</w:t>
      </w:r>
      <w:r w:rsidRPr="007D6899">
        <w:rPr>
          <w:rFonts w:eastAsia="Calibri"/>
          <w:sz w:val="22"/>
          <w:szCs w:val="22"/>
          <w:lang w:val="ru-RU"/>
        </w:rPr>
        <w:t>], [</w:t>
      </w:r>
      <w:r w:rsidRPr="007D6899">
        <w:rPr>
          <w:rFonts w:eastAsia="Calibri"/>
          <w:sz w:val="22"/>
          <w:szCs w:val="22"/>
          <w:highlight w:val="yellow"/>
          <w:lang w:val="ru-RU"/>
        </w:rPr>
        <w:t>улица</w:t>
      </w:r>
      <w:r w:rsidRPr="007D6899">
        <w:rPr>
          <w:rFonts w:eastAsia="Calibri"/>
          <w:sz w:val="22"/>
          <w:szCs w:val="22"/>
          <w:lang w:val="ru-RU"/>
        </w:rPr>
        <w:t>], д. [</w:t>
      </w:r>
      <w:r w:rsidRPr="007D6899">
        <w:rPr>
          <w:rFonts w:eastAsia="Calibri"/>
          <w:sz w:val="22"/>
          <w:szCs w:val="22"/>
          <w:highlight w:val="yellow"/>
          <w:lang w:val="ru-RU"/>
        </w:rPr>
        <w:t>1</w:t>
      </w:r>
      <w:r w:rsidRPr="007D6899">
        <w:rPr>
          <w:rFonts w:eastAsia="Calibri"/>
          <w:sz w:val="22"/>
          <w:szCs w:val="22"/>
          <w:lang w:val="ru-RU"/>
        </w:rPr>
        <w:t>], строение [</w:t>
      </w:r>
      <w:r w:rsidRPr="007D6899">
        <w:rPr>
          <w:rFonts w:eastAsia="Calibri"/>
          <w:sz w:val="22"/>
          <w:szCs w:val="22"/>
          <w:highlight w:val="yellow"/>
          <w:lang w:val="ru-RU"/>
        </w:rPr>
        <w:t>1</w:t>
      </w:r>
      <w:r w:rsidRPr="007D6899">
        <w:rPr>
          <w:rFonts w:eastAsia="Calibri"/>
          <w:sz w:val="22"/>
          <w:szCs w:val="22"/>
          <w:lang w:val="ru-RU"/>
        </w:rPr>
        <w:t>], пом. [</w:t>
      </w:r>
      <w:r w:rsidRPr="007D6899">
        <w:rPr>
          <w:rFonts w:eastAsia="Calibri"/>
          <w:sz w:val="22"/>
          <w:szCs w:val="22"/>
          <w:highlight w:val="yellow"/>
        </w:rPr>
        <w:t>II</w:t>
      </w:r>
      <w:r w:rsidRPr="007D6899">
        <w:rPr>
          <w:rFonts w:eastAsia="Calibri"/>
          <w:sz w:val="22"/>
          <w:szCs w:val="22"/>
          <w:lang w:val="ru-RU"/>
        </w:rPr>
        <w:t>], ком</w:t>
      </w:r>
      <w:r>
        <w:rPr>
          <w:rFonts w:eastAsia="Calibri"/>
          <w:sz w:val="22"/>
          <w:szCs w:val="22"/>
          <w:lang w:val="ru-RU"/>
        </w:rPr>
        <w:t>.</w:t>
      </w:r>
      <w:r w:rsidRPr="007D6899">
        <w:rPr>
          <w:rFonts w:eastAsia="Calibri"/>
          <w:sz w:val="22"/>
          <w:szCs w:val="22"/>
          <w:lang w:val="ru-RU"/>
        </w:rPr>
        <w:t xml:space="preserve"> [</w:t>
      </w:r>
      <w:r w:rsidRPr="007D6899">
        <w:rPr>
          <w:rFonts w:eastAsia="Calibri"/>
          <w:sz w:val="22"/>
          <w:szCs w:val="22"/>
          <w:highlight w:val="yellow"/>
          <w:lang w:val="ru-RU"/>
        </w:rPr>
        <w:t>1</w:t>
      </w:r>
      <w:r w:rsidRPr="007D6899">
        <w:rPr>
          <w:rFonts w:eastAsia="Calibri"/>
          <w:sz w:val="22"/>
          <w:szCs w:val="22"/>
          <w:highlight w:val="yellow"/>
        </w:rPr>
        <w:t>A</w:t>
      </w:r>
      <w:r w:rsidRPr="007D6899">
        <w:rPr>
          <w:rFonts w:eastAsia="Calibri"/>
          <w:sz w:val="22"/>
          <w:szCs w:val="22"/>
          <w:lang w:val="ru-RU"/>
        </w:rPr>
        <w:t>] оф. [</w:t>
      </w:r>
      <w:r w:rsidRPr="007D6899">
        <w:rPr>
          <w:rFonts w:eastAsia="Calibri"/>
          <w:sz w:val="22"/>
          <w:szCs w:val="22"/>
          <w:highlight w:val="yellow"/>
          <w:lang w:val="ru-RU"/>
        </w:rPr>
        <w:t>2Е</w:t>
      </w:r>
      <w:r w:rsidRPr="007D6899">
        <w:rPr>
          <w:rFonts w:eastAsia="Calibri"/>
          <w:sz w:val="22"/>
          <w:szCs w:val="22"/>
          <w:lang w:val="ru-RU"/>
        </w:rPr>
        <w:t>] («</w:t>
      </w:r>
      <w:r w:rsidRPr="005E24F4">
        <w:rPr>
          <w:rFonts w:eastAsia="Calibri"/>
          <w:b/>
          <w:bCs/>
          <w:sz w:val="22"/>
          <w:szCs w:val="22"/>
          <w:lang w:val="ru-RU"/>
        </w:rPr>
        <w:t>Поставщик</w:t>
      </w:r>
      <w:r w:rsidRPr="007D6899">
        <w:rPr>
          <w:rFonts w:eastAsia="Calibri"/>
          <w:sz w:val="22"/>
          <w:szCs w:val="22"/>
          <w:lang w:val="ru-RU"/>
        </w:rPr>
        <w:t>»), в лице [</w:t>
      </w:r>
      <w:r w:rsidRPr="007D6899">
        <w:rPr>
          <w:rFonts w:eastAsia="Calibri"/>
          <w:sz w:val="22"/>
          <w:szCs w:val="22"/>
          <w:highlight w:val="yellow"/>
          <w:lang w:val="ru-RU"/>
        </w:rPr>
        <w:t>Генерального директора</w:t>
      </w:r>
      <w:r w:rsidRPr="005E294F">
        <w:rPr>
          <w:rFonts w:eastAsia="Calibri"/>
          <w:sz w:val="22"/>
          <w:szCs w:val="22"/>
          <w:lang w:val="ru-RU"/>
        </w:rPr>
        <w:t>]</w:t>
      </w:r>
      <w:r>
        <w:rPr>
          <w:rFonts w:eastAsia="Calibri"/>
          <w:sz w:val="22"/>
          <w:szCs w:val="22"/>
          <w:lang w:val="ru-RU"/>
        </w:rPr>
        <w:t xml:space="preserve">; </w:t>
      </w:r>
      <w:r w:rsidR="002433BF">
        <w:rPr>
          <w:rFonts w:eastAsia="Calibri"/>
          <w:sz w:val="22"/>
          <w:szCs w:val="22"/>
          <w:lang w:val="ru-RU"/>
        </w:rPr>
        <w:t>и</w:t>
      </w:r>
    </w:p>
    <w:p w14:paraId="731AB1E3" w14:textId="695D34CF" w:rsidR="005E24F4" w:rsidRDefault="005E24F4" w:rsidP="005E24F4">
      <w:pPr>
        <w:widowControl w:val="0"/>
        <w:adjustRightInd w:val="0"/>
        <w:spacing w:after="240"/>
        <w:ind w:left="720" w:hanging="720"/>
        <w:jc w:val="both"/>
        <w:rPr>
          <w:rFonts w:eastAsia="Calibri"/>
          <w:sz w:val="22"/>
          <w:szCs w:val="22"/>
          <w:lang w:val="ru-RU"/>
        </w:rPr>
      </w:pPr>
      <w:r w:rsidRPr="005E24F4">
        <w:rPr>
          <w:rFonts w:eastAsia="STZhongsong"/>
          <w:b/>
          <w:sz w:val="22"/>
          <w:szCs w:val="22"/>
          <w:lang w:val="ru-RU" w:eastAsia="zh-CN"/>
        </w:rPr>
        <w:t>(2)</w:t>
      </w:r>
      <w:r w:rsidRPr="005E24F4">
        <w:rPr>
          <w:rFonts w:eastAsia="STZhongsong"/>
          <w:b/>
          <w:sz w:val="22"/>
          <w:szCs w:val="22"/>
          <w:lang w:val="ru-RU" w:eastAsia="zh-CN"/>
        </w:rPr>
        <w:tab/>
      </w:r>
      <w:r w:rsidRPr="007D6899">
        <w:rPr>
          <w:sz w:val="22"/>
          <w:szCs w:val="22"/>
          <w:lang w:val="ru-RU"/>
        </w:rPr>
        <w:t>[</w:t>
      </w:r>
      <w:r w:rsidRPr="007D6899">
        <w:rPr>
          <w:rFonts w:eastAsia="Calibri"/>
          <w:b/>
          <w:sz w:val="22"/>
          <w:szCs w:val="22"/>
          <w:highlight w:val="yellow"/>
          <w:lang w:val="ru-RU"/>
        </w:rPr>
        <w:t>ООО «</w:t>
      </w:r>
      <w:r>
        <w:rPr>
          <w:rFonts w:eastAsia="Calibri"/>
          <w:b/>
          <w:sz w:val="22"/>
          <w:szCs w:val="22"/>
          <w:highlight w:val="yellow"/>
          <w:lang w:val="ru-RU"/>
        </w:rPr>
        <w:t>Мишка на севере</w:t>
      </w:r>
      <w:r w:rsidRPr="007D6899">
        <w:rPr>
          <w:rFonts w:eastAsia="Calibri"/>
          <w:b/>
          <w:sz w:val="22"/>
          <w:szCs w:val="22"/>
          <w:highlight w:val="yellow"/>
          <w:lang w:val="ru-RU"/>
        </w:rPr>
        <w:t>»</w:t>
      </w:r>
      <w:r w:rsidRPr="007D6899">
        <w:rPr>
          <w:rFonts w:eastAsia="Calibri"/>
          <w:b/>
          <w:sz w:val="22"/>
          <w:szCs w:val="22"/>
          <w:lang w:val="ru-RU"/>
        </w:rPr>
        <w:t>]</w:t>
      </w:r>
      <w:r w:rsidRPr="007D6899">
        <w:rPr>
          <w:rFonts w:eastAsia="Calibri"/>
          <w:sz w:val="22"/>
          <w:szCs w:val="22"/>
          <w:lang w:val="ru-RU"/>
        </w:rPr>
        <w:t>, юридическ</w:t>
      </w:r>
      <w:r w:rsidR="002433BF">
        <w:rPr>
          <w:rFonts w:eastAsia="Calibri"/>
          <w:sz w:val="22"/>
          <w:szCs w:val="22"/>
          <w:lang w:val="ru-RU"/>
        </w:rPr>
        <w:t>им</w:t>
      </w:r>
      <w:r w:rsidRPr="007D6899">
        <w:rPr>
          <w:rFonts w:eastAsia="Calibri"/>
          <w:sz w:val="22"/>
          <w:szCs w:val="22"/>
          <w:lang w:val="ru-RU"/>
        </w:rPr>
        <w:t xml:space="preserve"> лиц</w:t>
      </w:r>
      <w:r w:rsidR="002433BF">
        <w:rPr>
          <w:rFonts w:eastAsia="Calibri"/>
          <w:sz w:val="22"/>
          <w:szCs w:val="22"/>
          <w:lang w:val="ru-RU"/>
        </w:rPr>
        <w:t>ом</w:t>
      </w:r>
      <w:r w:rsidRPr="007D6899">
        <w:rPr>
          <w:rFonts w:eastAsia="Calibri"/>
          <w:sz w:val="22"/>
          <w:szCs w:val="22"/>
          <w:lang w:val="ru-RU"/>
        </w:rPr>
        <w:t>, учрежденн</w:t>
      </w:r>
      <w:r w:rsidR="002433BF">
        <w:rPr>
          <w:rFonts w:eastAsia="Calibri"/>
          <w:sz w:val="22"/>
          <w:szCs w:val="22"/>
          <w:lang w:val="ru-RU"/>
        </w:rPr>
        <w:t>ым</w:t>
      </w:r>
      <w:r w:rsidRPr="007D6899">
        <w:rPr>
          <w:rFonts w:eastAsia="Calibri"/>
          <w:sz w:val="22"/>
          <w:szCs w:val="22"/>
          <w:lang w:val="ru-RU"/>
        </w:rPr>
        <w:t xml:space="preserve"> и действующ</w:t>
      </w:r>
      <w:r w:rsidR="002433BF">
        <w:rPr>
          <w:rFonts w:eastAsia="Calibri"/>
          <w:sz w:val="22"/>
          <w:szCs w:val="22"/>
          <w:lang w:val="ru-RU"/>
        </w:rPr>
        <w:t>им</w:t>
      </w:r>
      <w:r w:rsidRPr="007D6899">
        <w:rPr>
          <w:rFonts w:eastAsia="Calibri"/>
          <w:sz w:val="22"/>
          <w:szCs w:val="22"/>
          <w:lang w:val="ru-RU"/>
        </w:rPr>
        <w:t xml:space="preserve"> по законодательству Российской Федерации за основным государственным регистрационным номером (ОГРН) [</w:t>
      </w:r>
      <w:r w:rsidRPr="007D6899">
        <w:rPr>
          <w:rFonts w:eastAsia="Calibri"/>
          <w:sz w:val="22"/>
          <w:szCs w:val="22"/>
          <w:highlight w:val="yellow"/>
          <w:lang w:val="ru-RU"/>
        </w:rPr>
        <w:t>1234567890987</w:t>
      </w:r>
      <w:r w:rsidRPr="007D6899">
        <w:rPr>
          <w:rFonts w:eastAsia="Calibri"/>
          <w:sz w:val="22"/>
          <w:szCs w:val="22"/>
          <w:lang w:val="ru-RU"/>
        </w:rPr>
        <w:t>], с местом нахождения по адресу: [</w:t>
      </w:r>
      <w:r w:rsidRPr="007D6899">
        <w:rPr>
          <w:rFonts w:eastAsia="Calibri"/>
          <w:sz w:val="22"/>
          <w:szCs w:val="22"/>
          <w:highlight w:val="yellow"/>
          <w:lang w:val="ru-RU"/>
        </w:rPr>
        <w:t>индекс</w:t>
      </w:r>
      <w:r w:rsidRPr="007D6899">
        <w:rPr>
          <w:rFonts w:eastAsia="Calibri"/>
          <w:sz w:val="22"/>
          <w:szCs w:val="22"/>
          <w:lang w:val="ru-RU"/>
        </w:rPr>
        <w:t>], [</w:t>
      </w:r>
      <w:r w:rsidRPr="007D6899">
        <w:rPr>
          <w:rFonts w:eastAsia="Calibri"/>
          <w:sz w:val="22"/>
          <w:szCs w:val="22"/>
          <w:highlight w:val="yellow"/>
          <w:lang w:val="ru-RU"/>
        </w:rPr>
        <w:t>город</w:t>
      </w:r>
      <w:r w:rsidRPr="007D6899">
        <w:rPr>
          <w:rFonts w:eastAsia="Calibri"/>
          <w:sz w:val="22"/>
          <w:szCs w:val="22"/>
          <w:lang w:val="ru-RU"/>
        </w:rPr>
        <w:t>], [</w:t>
      </w:r>
      <w:r w:rsidRPr="007D6899">
        <w:rPr>
          <w:rFonts w:eastAsia="Calibri"/>
          <w:sz w:val="22"/>
          <w:szCs w:val="22"/>
          <w:highlight w:val="yellow"/>
          <w:lang w:val="ru-RU"/>
        </w:rPr>
        <w:t>улица</w:t>
      </w:r>
      <w:r w:rsidRPr="007D6899">
        <w:rPr>
          <w:rFonts w:eastAsia="Calibri"/>
          <w:sz w:val="22"/>
          <w:szCs w:val="22"/>
          <w:lang w:val="ru-RU"/>
        </w:rPr>
        <w:t>], д. [</w:t>
      </w:r>
      <w:r w:rsidRPr="007D6899">
        <w:rPr>
          <w:rFonts w:eastAsia="Calibri"/>
          <w:sz w:val="22"/>
          <w:szCs w:val="22"/>
          <w:highlight w:val="yellow"/>
          <w:lang w:val="ru-RU"/>
        </w:rPr>
        <w:t>1</w:t>
      </w:r>
      <w:r w:rsidRPr="007D6899">
        <w:rPr>
          <w:rFonts w:eastAsia="Calibri"/>
          <w:sz w:val="22"/>
          <w:szCs w:val="22"/>
          <w:lang w:val="ru-RU"/>
        </w:rPr>
        <w:t>], строение [</w:t>
      </w:r>
      <w:r w:rsidRPr="007D6899">
        <w:rPr>
          <w:rFonts w:eastAsia="Calibri"/>
          <w:sz w:val="22"/>
          <w:szCs w:val="22"/>
          <w:highlight w:val="yellow"/>
          <w:lang w:val="ru-RU"/>
        </w:rPr>
        <w:t>1</w:t>
      </w:r>
      <w:r w:rsidRPr="007D6899">
        <w:rPr>
          <w:rFonts w:eastAsia="Calibri"/>
          <w:sz w:val="22"/>
          <w:szCs w:val="22"/>
          <w:lang w:val="ru-RU"/>
        </w:rPr>
        <w:t>], пом. [</w:t>
      </w:r>
      <w:r w:rsidRPr="007D6899">
        <w:rPr>
          <w:rFonts w:eastAsia="Calibri"/>
          <w:sz w:val="22"/>
          <w:szCs w:val="22"/>
          <w:highlight w:val="yellow"/>
        </w:rPr>
        <w:t>II</w:t>
      </w:r>
      <w:r w:rsidRPr="007D6899">
        <w:rPr>
          <w:rFonts w:eastAsia="Calibri"/>
          <w:sz w:val="22"/>
          <w:szCs w:val="22"/>
          <w:lang w:val="ru-RU"/>
        </w:rPr>
        <w:t>], ком</w:t>
      </w:r>
      <w:r>
        <w:rPr>
          <w:rFonts w:eastAsia="Calibri"/>
          <w:sz w:val="22"/>
          <w:szCs w:val="22"/>
          <w:lang w:val="ru-RU"/>
        </w:rPr>
        <w:t>.</w:t>
      </w:r>
      <w:r w:rsidRPr="007D6899">
        <w:rPr>
          <w:rFonts w:eastAsia="Calibri"/>
          <w:sz w:val="22"/>
          <w:szCs w:val="22"/>
          <w:lang w:val="ru-RU"/>
        </w:rPr>
        <w:t xml:space="preserve"> [</w:t>
      </w:r>
      <w:r w:rsidRPr="007D6899">
        <w:rPr>
          <w:rFonts w:eastAsia="Calibri"/>
          <w:sz w:val="22"/>
          <w:szCs w:val="22"/>
          <w:highlight w:val="yellow"/>
          <w:lang w:val="ru-RU"/>
        </w:rPr>
        <w:t>1</w:t>
      </w:r>
      <w:r w:rsidRPr="007D6899">
        <w:rPr>
          <w:rFonts w:eastAsia="Calibri"/>
          <w:sz w:val="22"/>
          <w:szCs w:val="22"/>
          <w:highlight w:val="yellow"/>
        </w:rPr>
        <w:t>A</w:t>
      </w:r>
      <w:r w:rsidRPr="007D6899">
        <w:rPr>
          <w:rFonts w:eastAsia="Calibri"/>
          <w:sz w:val="22"/>
          <w:szCs w:val="22"/>
          <w:lang w:val="ru-RU"/>
        </w:rPr>
        <w:t>] оф. [</w:t>
      </w:r>
      <w:r w:rsidRPr="007D6899">
        <w:rPr>
          <w:rFonts w:eastAsia="Calibri"/>
          <w:sz w:val="22"/>
          <w:szCs w:val="22"/>
          <w:highlight w:val="yellow"/>
          <w:lang w:val="ru-RU"/>
        </w:rPr>
        <w:t>2Е</w:t>
      </w:r>
      <w:r w:rsidRPr="007D6899">
        <w:rPr>
          <w:rFonts w:eastAsia="Calibri"/>
          <w:sz w:val="22"/>
          <w:szCs w:val="22"/>
          <w:lang w:val="ru-RU"/>
        </w:rPr>
        <w:t>] («</w:t>
      </w:r>
      <w:r>
        <w:rPr>
          <w:rFonts w:eastAsia="Calibri"/>
          <w:b/>
          <w:sz w:val="22"/>
          <w:szCs w:val="22"/>
          <w:lang w:val="ru-RU"/>
        </w:rPr>
        <w:t>Компания</w:t>
      </w:r>
      <w:r w:rsidRPr="007D6899">
        <w:rPr>
          <w:rFonts w:eastAsia="Calibri"/>
          <w:sz w:val="22"/>
          <w:szCs w:val="22"/>
          <w:lang w:val="ru-RU"/>
        </w:rPr>
        <w:t>»), в лице [</w:t>
      </w:r>
      <w:r w:rsidRPr="007D6899">
        <w:rPr>
          <w:rFonts w:eastAsia="Calibri"/>
          <w:sz w:val="22"/>
          <w:szCs w:val="22"/>
          <w:highlight w:val="yellow"/>
          <w:lang w:val="ru-RU"/>
        </w:rPr>
        <w:t>Генерального директора</w:t>
      </w:r>
      <w:r w:rsidRPr="005E294F">
        <w:rPr>
          <w:rFonts w:eastAsia="Calibri"/>
          <w:sz w:val="22"/>
          <w:szCs w:val="22"/>
          <w:lang w:val="ru-RU"/>
        </w:rPr>
        <w:t>]</w:t>
      </w:r>
      <w:r>
        <w:rPr>
          <w:rFonts w:eastAsia="Calibri"/>
          <w:sz w:val="22"/>
          <w:szCs w:val="22"/>
          <w:lang w:val="ru-RU"/>
        </w:rPr>
        <w:t>,</w:t>
      </w:r>
    </w:p>
    <w:p w14:paraId="45C2D776" w14:textId="3E477550" w:rsidR="005E24F4" w:rsidRDefault="005E24F4" w:rsidP="005E24F4">
      <w:pPr>
        <w:widowControl w:val="0"/>
        <w:adjustRightInd w:val="0"/>
        <w:spacing w:after="240"/>
        <w:jc w:val="both"/>
        <w:rPr>
          <w:rFonts w:eastAsia="STZhongsong"/>
          <w:sz w:val="22"/>
          <w:szCs w:val="22"/>
          <w:lang w:val="ru-RU" w:eastAsia="zh-CN"/>
        </w:rPr>
      </w:pPr>
      <w:r w:rsidRPr="005E24F4">
        <w:rPr>
          <w:rFonts w:eastAsia="STZhongsong"/>
          <w:sz w:val="22"/>
          <w:szCs w:val="22"/>
          <w:lang w:val="ru-RU" w:eastAsia="zh-CN"/>
        </w:rPr>
        <w:t>далее совместно именуемые «</w:t>
      </w:r>
      <w:r w:rsidRPr="005E24F4">
        <w:rPr>
          <w:rFonts w:eastAsia="STZhongsong"/>
          <w:b/>
          <w:bCs/>
          <w:sz w:val="22"/>
          <w:szCs w:val="22"/>
          <w:lang w:val="ru-RU" w:eastAsia="zh-CN"/>
        </w:rPr>
        <w:t>Стороны</w:t>
      </w:r>
      <w:r w:rsidRPr="005E24F4">
        <w:rPr>
          <w:rFonts w:eastAsia="STZhongsong"/>
          <w:sz w:val="22"/>
          <w:szCs w:val="22"/>
          <w:lang w:val="ru-RU" w:eastAsia="zh-CN"/>
        </w:rPr>
        <w:t>», а каждый в отдельности – «</w:t>
      </w:r>
      <w:r w:rsidRPr="005E24F4">
        <w:rPr>
          <w:rFonts w:eastAsia="STZhongsong"/>
          <w:b/>
          <w:sz w:val="22"/>
          <w:szCs w:val="22"/>
          <w:lang w:val="ru-RU" w:eastAsia="zh-CN"/>
        </w:rPr>
        <w:t>Сторона»</w:t>
      </w:r>
      <w:r w:rsidRPr="005E24F4">
        <w:rPr>
          <w:rFonts w:eastAsia="STZhongsong"/>
          <w:sz w:val="22"/>
          <w:szCs w:val="22"/>
          <w:lang w:val="ru-RU" w:eastAsia="zh-CN"/>
        </w:rPr>
        <w:t>.</w:t>
      </w:r>
    </w:p>
    <w:p w14:paraId="4A008A19" w14:textId="77777777" w:rsidR="004537D3" w:rsidRPr="004537D3" w:rsidRDefault="004537D3" w:rsidP="004537D3">
      <w:pPr>
        <w:pStyle w:val="1"/>
        <w:ind w:left="720" w:hanging="720"/>
        <w:rPr>
          <w:b/>
          <w:bCs w:val="0"/>
          <w:caps/>
          <w:sz w:val="22"/>
          <w:szCs w:val="22"/>
          <w:lang w:val="ru-RU"/>
        </w:rPr>
      </w:pPr>
      <w:r w:rsidRPr="004537D3">
        <w:rPr>
          <w:b/>
          <w:bCs w:val="0"/>
          <w:sz w:val="22"/>
          <w:szCs w:val="22"/>
          <w:lang w:val="ru-RU"/>
        </w:rPr>
        <w:t>ПРЕАМБУЛА</w:t>
      </w:r>
    </w:p>
    <w:p w14:paraId="11BEB109" w14:textId="6DFBED33" w:rsidR="004537D3" w:rsidRPr="004537D3" w:rsidRDefault="004537D3" w:rsidP="004537D3">
      <w:pPr>
        <w:pStyle w:val="DefinitionNumbering3"/>
        <w:numPr>
          <w:ilvl w:val="4"/>
          <w:numId w:val="44"/>
        </w:numPr>
        <w:tabs>
          <w:tab w:val="clear" w:pos="3600"/>
        </w:tabs>
        <w:ind w:left="720"/>
        <w:rPr>
          <w:szCs w:val="22"/>
          <w:lang w:val="ru-RU"/>
        </w:rPr>
      </w:pPr>
      <w:bookmarkStart w:id="1" w:name="_Ref38803499"/>
      <w:r w:rsidRPr="004537D3">
        <w:rPr>
          <w:szCs w:val="22"/>
          <w:lang w:val="ru-RU"/>
        </w:rPr>
        <w:t xml:space="preserve">Компания привержена реализации целей устойчивого развития и осознает, что такие цели не могут быть достигнуты без предъявления требований устойчивости ко всей цепочке поставок Компании. Ключевым параметром в обеспечении устойчивости цепочки поставок является закрепление в договорах с поставщиками обязательств в этой области. </w:t>
      </w:r>
      <w:bookmarkEnd w:id="1"/>
    </w:p>
    <w:p w14:paraId="5B9A527A" w14:textId="294D94EC" w:rsidR="004537D3" w:rsidRPr="004537D3" w:rsidRDefault="004537D3" w:rsidP="004537D3">
      <w:pPr>
        <w:pStyle w:val="DefinitionNumbering3"/>
        <w:numPr>
          <w:ilvl w:val="4"/>
          <w:numId w:val="44"/>
        </w:numPr>
        <w:tabs>
          <w:tab w:val="clear" w:pos="3600"/>
        </w:tabs>
        <w:ind w:left="720"/>
        <w:rPr>
          <w:szCs w:val="22"/>
          <w:lang w:val="ru-RU"/>
        </w:rPr>
      </w:pPr>
      <w:r w:rsidRPr="004537D3">
        <w:rPr>
          <w:szCs w:val="22"/>
          <w:lang w:val="ru-RU"/>
        </w:rPr>
        <w:t>Уже на этапе поиска и отбора поставщиков добровольное принятие на себя сходных обязательств может повлиять в пользу оформления договорных отношений</w:t>
      </w:r>
      <w:r>
        <w:rPr>
          <w:szCs w:val="22"/>
          <w:lang w:val="ru-RU"/>
        </w:rPr>
        <w:t xml:space="preserve"> Компании</w:t>
      </w:r>
      <w:r w:rsidRPr="004537D3">
        <w:rPr>
          <w:szCs w:val="22"/>
          <w:lang w:val="ru-RU"/>
        </w:rPr>
        <w:t xml:space="preserve"> с таким поставщиком.</w:t>
      </w:r>
    </w:p>
    <w:p w14:paraId="241BF0AC" w14:textId="3F0CCE2A" w:rsidR="00AD4F21" w:rsidRDefault="00AD4F21" w:rsidP="004537D3">
      <w:pPr>
        <w:pStyle w:val="DefinitionNumbering3"/>
        <w:numPr>
          <w:ilvl w:val="4"/>
          <w:numId w:val="44"/>
        </w:numPr>
        <w:tabs>
          <w:tab w:val="clear" w:pos="3600"/>
        </w:tabs>
        <w:ind w:left="720"/>
        <w:rPr>
          <w:szCs w:val="22"/>
          <w:lang w:val="ru-RU"/>
        </w:rPr>
      </w:pPr>
      <w:r>
        <w:rPr>
          <w:szCs w:val="22"/>
          <w:lang w:val="ru-RU"/>
        </w:rPr>
        <w:t xml:space="preserve">Настоящий Договор закрепляет исключительно экологические и климатические обязательства Поставщика, но Стороны вправе согласовать в будущем расширение перечня обязательств исходя из целей устойчивого развития ООН и в иных областях, </w:t>
      </w:r>
      <w:r>
        <w:rPr>
          <w:szCs w:val="22"/>
          <w:lang w:val="ru-RU"/>
        </w:rPr>
        <w:lastRenderedPageBreak/>
        <w:t xml:space="preserve">причем такое расширение может быть предусмотрено отдельным договором или дополнительным соглашением к настоящему Договору. </w:t>
      </w:r>
    </w:p>
    <w:p w14:paraId="4AF2D39B" w14:textId="23E6F175" w:rsidR="007D6899" w:rsidRPr="007D6899" w:rsidRDefault="002433BF" w:rsidP="00DC4C1E">
      <w:pPr>
        <w:rPr>
          <w:b/>
          <w:bCs/>
          <w:sz w:val="22"/>
          <w:szCs w:val="22"/>
          <w:lang w:val="ru-RU"/>
        </w:rPr>
      </w:pPr>
      <w:r>
        <w:rPr>
          <w:b/>
          <w:bCs/>
          <w:sz w:val="22"/>
          <w:szCs w:val="22"/>
          <w:lang w:val="ru-RU"/>
        </w:rPr>
        <w:t>СТОРОНЫ ЗАКЛЮЧИЛИ ДОГОВОР О НИЖЕСЛЕДУЮЩЕМ</w:t>
      </w:r>
      <w:r w:rsidR="001F6BCF" w:rsidRPr="00D0676E">
        <w:rPr>
          <w:b/>
          <w:bCs/>
          <w:sz w:val="22"/>
          <w:szCs w:val="22"/>
          <w:lang w:val="ru-RU"/>
        </w:rPr>
        <w:t>:</w:t>
      </w:r>
    </w:p>
    <w:p w14:paraId="5FB8260A" w14:textId="0E41CA8E" w:rsidR="00AD4F21" w:rsidRPr="00AD3CD7" w:rsidRDefault="00AD4F21" w:rsidP="001506AF">
      <w:pPr>
        <w:pStyle w:val="1"/>
        <w:numPr>
          <w:ilvl w:val="0"/>
          <w:numId w:val="29"/>
        </w:numPr>
        <w:spacing w:after="240"/>
        <w:rPr>
          <w:sz w:val="22"/>
          <w:szCs w:val="22"/>
          <w:lang w:val="ru-RU"/>
        </w:rPr>
      </w:pPr>
      <w:bookmarkStart w:id="2" w:name="_Ref38570896"/>
      <w:bookmarkStart w:id="3" w:name="_Ref438030046"/>
      <w:r w:rsidRPr="00AD3CD7">
        <w:rPr>
          <w:b/>
          <w:sz w:val="22"/>
          <w:szCs w:val="22"/>
          <w:lang w:val="ru-RU"/>
        </w:rPr>
        <w:t>Предмет</w:t>
      </w:r>
      <w:r w:rsidR="001F6BCF" w:rsidRPr="00AD3CD7">
        <w:rPr>
          <w:sz w:val="22"/>
          <w:szCs w:val="22"/>
          <w:lang w:val="ru-RU"/>
        </w:rPr>
        <w:t xml:space="preserve">. </w:t>
      </w:r>
      <w:r w:rsidR="00AD3CD7" w:rsidRPr="00AD3CD7">
        <w:rPr>
          <w:sz w:val="22"/>
          <w:szCs w:val="22"/>
          <w:lang w:val="ru-RU"/>
        </w:rPr>
        <w:t>Поставщик в ходе своей операционной деятельности, включая при выполнении обязательств по договорам с Компанией, в которых есть ссылка на настоящий Договор, обязуется</w:t>
      </w:r>
      <w:r w:rsidRPr="00AD3CD7">
        <w:rPr>
          <w:sz w:val="22"/>
          <w:szCs w:val="22"/>
          <w:lang w:val="ru-RU"/>
        </w:rPr>
        <w:t xml:space="preserve"> действовать в соответствии со всеми применимыми законодательными </w:t>
      </w:r>
      <w:r w:rsidR="00AD3CD7" w:rsidRPr="00AD3CD7">
        <w:rPr>
          <w:sz w:val="22"/>
          <w:szCs w:val="22"/>
          <w:lang w:val="ru-RU"/>
        </w:rPr>
        <w:t xml:space="preserve">требованиями Российской Федерации </w:t>
      </w:r>
      <w:r w:rsidRPr="00AD3CD7">
        <w:rPr>
          <w:sz w:val="22"/>
          <w:szCs w:val="22"/>
          <w:lang w:val="ru-RU"/>
        </w:rPr>
        <w:t xml:space="preserve">и </w:t>
      </w:r>
      <w:r w:rsidR="00AD3CD7" w:rsidRPr="00AD3CD7">
        <w:rPr>
          <w:sz w:val="22"/>
          <w:szCs w:val="22"/>
          <w:lang w:val="ru-RU"/>
        </w:rPr>
        <w:t xml:space="preserve">наилучшими </w:t>
      </w:r>
      <w:r w:rsidRPr="00AD3CD7">
        <w:rPr>
          <w:sz w:val="22"/>
          <w:szCs w:val="22"/>
          <w:lang w:val="ru-RU"/>
        </w:rPr>
        <w:t>международными стандартами в отношении защиты окружающей</w:t>
      </w:r>
      <w:r w:rsidR="00AD3CD7">
        <w:rPr>
          <w:sz w:val="22"/>
          <w:szCs w:val="22"/>
          <w:lang w:val="ru-RU"/>
        </w:rPr>
        <w:t xml:space="preserve"> среды. </w:t>
      </w:r>
    </w:p>
    <w:p w14:paraId="2BEFF64C" w14:textId="70E3AB78" w:rsidR="00AD4F21" w:rsidRPr="002D054B" w:rsidRDefault="00AD3CD7" w:rsidP="003100EF">
      <w:pPr>
        <w:pStyle w:val="1"/>
        <w:numPr>
          <w:ilvl w:val="0"/>
          <w:numId w:val="29"/>
        </w:numPr>
        <w:spacing w:after="240"/>
        <w:rPr>
          <w:sz w:val="22"/>
          <w:szCs w:val="22"/>
          <w:lang w:val="ru-RU"/>
        </w:rPr>
      </w:pPr>
      <w:r w:rsidRPr="00AD3CD7">
        <w:rPr>
          <w:b/>
          <w:bCs w:val="0"/>
          <w:sz w:val="22"/>
          <w:szCs w:val="22"/>
          <w:lang w:val="ru-RU"/>
        </w:rPr>
        <w:t>Комплаенс с правом ЕС</w:t>
      </w:r>
      <w:r>
        <w:rPr>
          <w:sz w:val="22"/>
          <w:szCs w:val="22"/>
          <w:lang w:val="ru-RU"/>
        </w:rPr>
        <w:t>. В тех случаях, когда поставляемые Поставщиком товары</w:t>
      </w:r>
      <w:r w:rsidRPr="00AD3CD7">
        <w:rPr>
          <w:sz w:val="22"/>
          <w:szCs w:val="22"/>
          <w:lang w:val="ru-RU"/>
        </w:rPr>
        <w:t>/</w:t>
      </w:r>
      <w:r>
        <w:rPr>
          <w:sz w:val="22"/>
          <w:szCs w:val="22"/>
          <w:lang w:val="ru-RU"/>
        </w:rPr>
        <w:t>услуги</w:t>
      </w:r>
      <w:r w:rsidRPr="00AD3CD7">
        <w:rPr>
          <w:sz w:val="22"/>
          <w:szCs w:val="22"/>
          <w:lang w:val="ru-RU"/>
        </w:rPr>
        <w:t>/</w:t>
      </w:r>
      <w:r>
        <w:rPr>
          <w:sz w:val="22"/>
          <w:szCs w:val="22"/>
          <w:lang w:val="ru-RU"/>
        </w:rPr>
        <w:t>работы в рамках договоров между Компанией и Поставщиком предназначены для экспорта на территорию Европейского Союза или такие товары</w:t>
      </w:r>
      <w:r w:rsidRPr="00AD3CD7">
        <w:rPr>
          <w:sz w:val="22"/>
          <w:szCs w:val="22"/>
          <w:lang w:val="ru-RU"/>
        </w:rPr>
        <w:t>/</w:t>
      </w:r>
      <w:r>
        <w:rPr>
          <w:sz w:val="22"/>
          <w:szCs w:val="22"/>
          <w:lang w:val="ru-RU"/>
        </w:rPr>
        <w:t>услуги</w:t>
      </w:r>
      <w:r w:rsidRPr="00AD3CD7">
        <w:rPr>
          <w:sz w:val="22"/>
          <w:szCs w:val="22"/>
          <w:lang w:val="ru-RU"/>
        </w:rPr>
        <w:t>/</w:t>
      </w:r>
      <w:r>
        <w:rPr>
          <w:sz w:val="22"/>
          <w:szCs w:val="22"/>
          <w:lang w:val="ru-RU"/>
        </w:rPr>
        <w:t>работы являются составной частью товаров</w:t>
      </w:r>
      <w:r w:rsidRPr="00AD3CD7">
        <w:rPr>
          <w:sz w:val="22"/>
          <w:szCs w:val="22"/>
          <w:lang w:val="ru-RU"/>
        </w:rPr>
        <w:t>/</w:t>
      </w:r>
      <w:r>
        <w:rPr>
          <w:sz w:val="22"/>
          <w:szCs w:val="22"/>
          <w:lang w:val="ru-RU"/>
        </w:rPr>
        <w:t>услуг</w:t>
      </w:r>
      <w:r w:rsidRPr="00AD3CD7">
        <w:rPr>
          <w:sz w:val="22"/>
          <w:szCs w:val="22"/>
          <w:lang w:val="ru-RU"/>
        </w:rPr>
        <w:t>/</w:t>
      </w:r>
      <w:r>
        <w:rPr>
          <w:sz w:val="22"/>
          <w:szCs w:val="22"/>
          <w:lang w:val="ru-RU"/>
        </w:rPr>
        <w:t>работ, предназначенных для экспорта на территорию Европейского</w:t>
      </w:r>
      <w:r w:rsidRPr="002D054B">
        <w:rPr>
          <w:sz w:val="22"/>
          <w:szCs w:val="22"/>
          <w:lang w:val="ru-RU"/>
        </w:rPr>
        <w:t xml:space="preserve"> </w:t>
      </w:r>
      <w:r>
        <w:rPr>
          <w:sz w:val="22"/>
          <w:szCs w:val="22"/>
          <w:lang w:val="ru-RU"/>
        </w:rPr>
        <w:t>Союза</w:t>
      </w:r>
      <w:r w:rsidRPr="002D054B">
        <w:rPr>
          <w:sz w:val="22"/>
          <w:szCs w:val="22"/>
          <w:lang w:val="ru-RU"/>
        </w:rPr>
        <w:t xml:space="preserve">, </w:t>
      </w:r>
      <w:r>
        <w:rPr>
          <w:sz w:val="22"/>
          <w:szCs w:val="22"/>
          <w:lang w:val="ru-RU"/>
        </w:rPr>
        <w:t>Поставщик</w:t>
      </w:r>
      <w:r w:rsidRPr="002D054B">
        <w:rPr>
          <w:sz w:val="22"/>
          <w:szCs w:val="22"/>
          <w:lang w:val="ru-RU"/>
        </w:rPr>
        <w:t xml:space="preserve"> </w:t>
      </w:r>
      <w:r>
        <w:rPr>
          <w:sz w:val="22"/>
          <w:szCs w:val="22"/>
          <w:lang w:val="ru-RU"/>
        </w:rPr>
        <w:t>обязуется</w:t>
      </w:r>
      <w:r w:rsidRPr="002D054B">
        <w:rPr>
          <w:sz w:val="22"/>
          <w:szCs w:val="22"/>
          <w:lang w:val="ru-RU"/>
        </w:rPr>
        <w:t xml:space="preserve"> </w:t>
      </w:r>
      <w:r>
        <w:rPr>
          <w:sz w:val="22"/>
          <w:szCs w:val="22"/>
          <w:lang w:val="ru-RU"/>
        </w:rPr>
        <w:t>соблюдать</w:t>
      </w:r>
      <w:r w:rsidRPr="002D054B">
        <w:rPr>
          <w:sz w:val="22"/>
          <w:szCs w:val="22"/>
          <w:lang w:val="ru-RU"/>
        </w:rPr>
        <w:t xml:space="preserve"> </w:t>
      </w:r>
      <w:r>
        <w:rPr>
          <w:sz w:val="22"/>
          <w:szCs w:val="22"/>
          <w:lang w:val="ru-RU"/>
        </w:rPr>
        <w:t>природоохранное</w:t>
      </w:r>
      <w:r w:rsidRPr="002D054B">
        <w:rPr>
          <w:sz w:val="22"/>
          <w:szCs w:val="22"/>
          <w:lang w:val="ru-RU"/>
        </w:rPr>
        <w:t xml:space="preserve"> </w:t>
      </w:r>
      <w:r>
        <w:rPr>
          <w:sz w:val="22"/>
          <w:szCs w:val="22"/>
          <w:lang w:val="ru-RU"/>
        </w:rPr>
        <w:t>законодательство</w:t>
      </w:r>
      <w:r w:rsidRPr="002D054B">
        <w:rPr>
          <w:sz w:val="22"/>
          <w:szCs w:val="22"/>
          <w:lang w:val="ru-RU"/>
        </w:rPr>
        <w:t xml:space="preserve"> </w:t>
      </w:r>
      <w:r>
        <w:rPr>
          <w:sz w:val="22"/>
          <w:szCs w:val="22"/>
          <w:lang w:val="ru-RU"/>
        </w:rPr>
        <w:t>Европейского</w:t>
      </w:r>
      <w:r w:rsidRPr="002D054B">
        <w:rPr>
          <w:sz w:val="22"/>
          <w:szCs w:val="22"/>
          <w:lang w:val="ru-RU"/>
        </w:rPr>
        <w:t xml:space="preserve"> </w:t>
      </w:r>
      <w:r>
        <w:rPr>
          <w:sz w:val="22"/>
          <w:szCs w:val="22"/>
          <w:lang w:val="ru-RU"/>
        </w:rPr>
        <w:t>Союза</w:t>
      </w:r>
      <w:r w:rsidRPr="002D054B">
        <w:rPr>
          <w:sz w:val="22"/>
          <w:szCs w:val="22"/>
          <w:lang w:val="ru-RU"/>
        </w:rPr>
        <w:t xml:space="preserve">, </w:t>
      </w:r>
      <w:r>
        <w:rPr>
          <w:sz w:val="22"/>
          <w:szCs w:val="22"/>
          <w:lang w:val="ru-RU"/>
        </w:rPr>
        <w:t>включая</w:t>
      </w:r>
      <w:r w:rsidRPr="002D054B">
        <w:rPr>
          <w:sz w:val="22"/>
          <w:szCs w:val="22"/>
          <w:lang w:val="ru-RU"/>
        </w:rPr>
        <w:t xml:space="preserve"> </w:t>
      </w:r>
      <w:r w:rsidR="00582816">
        <w:rPr>
          <w:sz w:val="22"/>
          <w:szCs w:val="22"/>
          <w:lang w:val="ru-RU"/>
        </w:rPr>
        <w:t>требования</w:t>
      </w:r>
      <w:r w:rsidR="00582816" w:rsidRPr="002D054B">
        <w:rPr>
          <w:sz w:val="22"/>
          <w:szCs w:val="22"/>
          <w:lang w:val="ru-RU"/>
        </w:rPr>
        <w:t xml:space="preserve"> </w:t>
      </w:r>
      <w:r>
        <w:rPr>
          <w:sz w:val="22"/>
          <w:szCs w:val="22"/>
        </w:rPr>
        <w:t>REACH</w:t>
      </w:r>
      <w:r w:rsidRPr="002D054B">
        <w:rPr>
          <w:sz w:val="22"/>
          <w:szCs w:val="22"/>
          <w:lang w:val="ru-RU"/>
        </w:rPr>
        <w:t xml:space="preserve"> (</w:t>
      </w:r>
      <w:r>
        <w:rPr>
          <w:sz w:val="22"/>
          <w:szCs w:val="22"/>
        </w:rPr>
        <w:t>Registration</w:t>
      </w:r>
      <w:r w:rsidRPr="002D054B">
        <w:rPr>
          <w:sz w:val="22"/>
          <w:szCs w:val="22"/>
          <w:lang w:val="ru-RU"/>
        </w:rPr>
        <w:t xml:space="preserve">, </w:t>
      </w:r>
      <w:r>
        <w:rPr>
          <w:sz w:val="22"/>
          <w:szCs w:val="22"/>
        </w:rPr>
        <w:t>Evaluation</w:t>
      </w:r>
      <w:r w:rsidRPr="002D054B">
        <w:rPr>
          <w:sz w:val="22"/>
          <w:szCs w:val="22"/>
          <w:lang w:val="ru-RU"/>
        </w:rPr>
        <w:t xml:space="preserve">, </w:t>
      </w:r>
      <w:r>
        <w:rPr>
          <w:sz w:val="22"/>
          <w:szCs w:val="22"/>
        </w:rPr>
        <w:t>Authorization</w:t>
      </w:r>
      <w:r w:rsidR="00582816" w:rsidRPr="002D054B">
        <w:rPr>
          <w:sz w:val="22"/>
          <w:szCs w:val="22"/>
          <w:lang w:val="ru-RU"/>
        </w:rPr>
        <w:t xml:space="preserve"> </w:t>
      </w:r>
      <w:r w:rsidR="00582816">
        <w:rPr>
          <w:sz w:val="22"/>
          <w:szCs w:val="22"/>
        </w:rPr>
        <w:t>and</w:t>
      </w:r>
      <w:r w:rsidR="00582816" w:rsidRPr="002D054B">
        <w:rPr>
          <w:sz w:val="22"/>
          <w:szCs w:val="22"/>
          <w:lang w:val="ru-RU"/>
        </w:rPr>
        <w:t xml:space="preserve"> </w:t>
      </w:r>
      <w:r w:rsidR="00582816">
        <w:rPr>
          <w:sz w:val="22"/>
          <w:szCs w:val="22"/>
        </w:rPr>
        <w:t>Restriction</w:t>
      </w:r>
      <w:r w:rsidR="00582816" w:rsidRPr="002D054B">
        <w:rPr>
          <w:sz w:val="22"/>
          <w:szCs w:val="22"/>
          <w:lang w:val="ru-RU"/>
        </w:rPr>
        <w:t xml:space="preserve"> </w:t>
      </w:r>
      <w:r w:rsidR="00582816">
        <w:rPr>
          <w:sz w:val="22"/>
          <w:szCs w:val="22"/>
        </w:rPr>
        <w:t>of</w:t>
      </w:r>
      <w:r w:rsidR="00582816" w:rsidRPr="002D054B">
        <w:rPr>
          <w:sz w:val="22"/>
          <w:szCs w:val="22"/>
          <w:lang w:val="ru-RU"/>
        </w:rPr>
        <w:t xml:space="preserve"> </w:t>
      </w:r>
      <w:r w:rsidR="00582816">
        <w:rPr>
          <w:sz w:val="22"/>
          <w:szCs w:val="22"/>
        </w:rPr>
        <w:t>Chemicals</w:t>
      </w:r>
      <w:r w:rsidRPr="002D054B">
        <w:rPr>
          <w:sz w:val="22"/>
          <w:szCs w:val="22"/>
          <w:lang w:val="ru-RU"/>
        </w:rPr>
        <w:t>)</w:t>
      </w:r>
      <w:r w:rsidR="00582816" w:rsidRPr="002D054B">
        <w:rPr>
          <w:sz w:val="22"/>
          <w:szCs w:val="22"/>
          <w:lang w:val="ru-RU"/>
        </w:rPr>
        <w:t xml:space="preserve">, </w:t>
      </w:r>
      <w:r w:rsidR="00582816">
        <w:rPr>
          <w:sz w:val="22"/>
          <w:szCs w:val="22"/>
        </w:rPr>
        <w:t>RoHS</w:t>
      </w:r>
      <w:r w:rsidR="00582816" w:rsidRPr="002D054B">
        <w:rPr>
          <w:sz w:val="22"/>
          <w:szCs w:val="22"/>
          <w:lang w:val="ru-RU"/>
        </w:rPr>
        <w:t xml:space="preserve"> (</w:t>
      </w:r>
      <w:r w:rsidR="00582816">
        <w:rPr>
          <w:sz w:val="22"/>
          <w:szCs w:val="22"/>
        </w:rPr>
        <w:t>Restriction</w:t>
      </w:r>
      <w:r w:rsidR="00582816" w:rsidRPr="002D054B">
        <w:rPr>
          <w:sz w:val="22"/>
          <w:szCs w:val="22"/>
          <w:lang w:val="ru-RU"/>
        </w:rPr>
        <w:t xml:space="preserve"> </w:t>
      </w:r>
      <w:r w:rsidR="00582816">
        <w:rPr>
          <w:sz w:val="22"/>
          <w:szCs w:val="22"/>
        </w:rPr>
        <w:t>of</w:t>
      </w:r>
      <w:r w:rsidR="00582816" w:rsidRPr="002D054B">
        <w:rPr>
          <w:sz w:val="22"/>
          <w:szCs w:val="22"/>
          <w:lang w:val="ru-RU"/>
        </w:rPr>
        <w:t xml:space="preserve"> </w:t>
      </w:r>
      <w:r w:rsidR="00582816">
        <w:rPr>
          <w:sz w:val="22"/>
          <w:szCs w:val="22"/>
        </w:rPr>
        <w:t>Hazardous</w:t>
      </w:r>
      <w:r w:rsidR="00582816" w:rsidRPr="002D054B">
        <w:rPr>
          <w:sz w:val="22"/>
          <w:szCs w:val="22"/>
          <w:lang w:val="ru-RU"/>
        </w:rPr>
        <w:t xml:space="preserve"> </w:t>
      </w:r>
      <w:r w:rsidR="00582816">
        <w:rPr>
          <w:sz w:val="22"/>
          <w:szCs w:val="22"/>
        </w:rPr>
        <w:t>Substances</w:t>
      </w:r>
      <w:r w:rsidR="00582816" w:rsidRPr="002D054B">
        <w:rPr>
          <w:sz w:val="22"/>
          <w:szCs w:val="22"/>
          <w:lang w:val="ru-RU"/>
        </w:rPr>
        <w:t xml:space="preserve">), </w:t>
      </w:r>
      <w:r w:rsidR="00582816">
        <w:rPr>
          <w:sz w:val="22"/>
          <w:szCs w:val="22"/>
        </w:rPr>
        <w:t>ODS</w:t>
      </w:r>
      <w:r w:rsidR="00582816" w:rsidRPr="002D054B">
        <w:rPr>
          <w:sz w:val="22"/>
          <w:szCs w:val="22"/>
          <w:lang w:val="ru-RU"/>
        </w:rPr>
        <w:t xml:space="preserve"> (</w:t>
      </w:r>
      <w:r w:rsidR="00582816">
        <w:rPr>
          <w:sz w:val="22"/>
          <w:szCs w:val="22"/>
        </w:rPr>
        <w:t>Ozone</w:t>
      </w:r>
      <w:r w:rsidR="00582816" w:rsidRPr="002D054B">
        <w:rPr>
          <w:sz w:val="22"/>
          <w:szCs w:val="22"/>
          <w:lang w:val="ru-RU"/>
        </w:rPr>
        <w:t xml:space="preserve"> </w:t>
      </w:r>
      <w:r w:rsidR="00582816">
        <w:rPr>
          <w:sz w:val="22"/>
          <w:szCs w:val="22"/>
        </w:rPr>
        <w:t>Depleting</w:t>
      </w:r>
      <w:r w:rsidR="00582816" w:rsidRPr="002D054B">
        <w:rPr>
          <w:sz w:val="22"/>
          <w:szCs w:val="22"/>
          <w:lang w:val="ru-RU"/>
        </w:rPr>
        <w:t xml:space="preserve"> </w:t>
      </w:r>
      <w:r w:rsidR="00582816">
        <w:rPr>
          <w:sz w:val="22"/>
          <w:szCs w:val="22"/>
        </w:rPr>
        <w:t>Substances</w:t>
      </w:r>
      <w:r w:rsidR="00582816" w:rsidRPr="002D054B">
        <w:rPr>
          <w:sz w:val="22"/>
          <w:szCs w:val="22"/>
          <w:lang w:val="ru-RU"/>
        </w:rPr>
        <w:t xml:space="preserve">), </w:t>
      </w:r>
      <w:r w:rsidR="00582816">
        <w:rPr>
          <w:sz w:val="22"/>
          <w:szCs w:val="22"/>
        </w:rPr>
        <w:t>WEEE</w:t>
      </w:r>
      <w:r w:rsidR="00582816" w:rsidRPr="002D054B">
        <w:rPr>
          <w:sz w:val="22"/>
          <w:szCs w:val="22"/>
          <w:lang w:val="ru-RU"/>
        </w:rPr>
        <w:t xml:space="preserve"> (</w:t>
      </w:r>
      <w:r w:rsidR="00582816">
        <w:rPr>
          <w:sz w:val="22"/>
          <w:szCs w:val="22"/>
        </w:rPr>
        <w:t>Waste</w:t>
      </w:r>
      <w:r w:rsidR="00582816" w:rsidRPr="002D054B">
        <w:rPr>
          <w:sz w:val="22"/>
          <w:szCs w:val="22"/>
          <w:lang w:val="ru-RU"/>
        </w:rPr>
        <w:t xml:space="preserve"> </w:t>
      </w:r>
      <w:r w:rsidR="00582816">
        <w:rPr>
          <w:sz w:val="22"/>
          <w:szCs w:val="22"/>
        </w:rPr>
        <w:t>of</w:t>
      </w:r>
      <w:r w:rsidR="00582816" w:rsidRPr="002D054B">
        <w:rPr>
          <w:sz w:val="22"/>
          <w:szCs w:val="22"/>
          <w:lang w:val="ru-RU"/>
        </w:rPr>
        <w:t xml:space="preserve"> </w:t>
      </w:r>
      <w:r w:rsidR="00582816">
        <w:rPr>
          <w:sz w:val="22"/>
          <w:szCs w:val="22"/>
        </w:rPr>
        <w:t>Electrical</w:t>
      </w:r>
      <w:r w:rsidR="00582816" w:rsidRPr="002D054B">
        <w:rPr>
          <w:sz w:val="22"/>
          <w:szCs w:val="22"/>
          <w:lang w:val="ru-RU"/>
        </w:rPr>
        <w:t xml:space="preserve"> </w:t>
      </w:r>
      <w:r w:rsidR="00582816">
        <w:rPr>
          <w:sz w:val="22"/>
          <w:szCs w:val="22"/>
        </w:rPr>
        <w:t>Electronic</w:t>
      </w:r>
      <w:r w:rsidR="00582816" w:rsidRPr="002D054B">
        <w:rPr>
          <w:sz w:val="22"/>
          <w:szCs w:val="22"/>
          <w:lang w:val="ru-RU"/>
        </w:rPr>
        <w:t xml:space="preserve"> </w:t>
      </w:r>
      <w:r w:rsidR="00582816">
        <w:rPr>
          <w:sz w:val="22"/>
          <w:szCs w:val="22"/>
        </w:rPr>
        <w:t>Equipment</w:t>
      </w:r>
      <w:r w:rsidR="00582816" w:rsidRPr="002D054B">
        <w:rPr>
          <w:sz w:val="22"/>
          <w:szCs w:val="22"/>
          <w:lang w:val="ru-RU"/>
        </w:rPr>
        <w:t xml:space="preserve">) </w:t>
      </w:r>
      <w:r w:rsidR="00582816">
        <w:rPr>
          <w:sz w:val="22"/>
          <w:szCs w:val="22"/>
          <w:lang w:val="ru-RU"/>
        </w:rPr>
        <w:t>и</w:t>
      </w:r>
      <w:r w:rsidR="00582816" w:rsidRPr="002D054B">
        <w:rPr>
          <w:sz w:val="22"/>
          <w:szCs w:val="22"/>
          <w:lang w:val="ru-RU"/>
        </w:rPr>
        <w:t xml:space="preserve"> </w:t>
      </w:r>
      <w:r w:rsidR="00582816">
        <w:rPr>
          <w:sz w:val="22"/>
          <w:szCs w:val="22"/>
        </w:rPr>
        <w:t>Battery</w:t>
      </w:r>
      <w:r w:rsidR="00582816" w:rsidRPr="002D054B">
        <w:rPr>
          <w:sz w:val="22"/>
          <w:szCs w:val="22"/>
          <w:lang w:val="ru-RU"/>
        </w:rPr>
        <w:t xml:space="preserve"> </w:t>
      </w:r>
      <w:r w:rsidR="00582816">
        <w:rPr>
          <w:sz w:val="22"/>
          <w:szCs w:val="22"/>
        </w:rPr>
        <w:t>Directive</w:t>
      </w:r>
      <w:r w:rsidR="00582816" w:rsidRPr="002D054B">
        <w:rPr>
          <w:sz w:val="22"/>
          <w:szCs w:val="22"/>
          <w:lang w:val="ru-RU"/>
        </w:rPr>
        <w:t>.</w:t>
      </w:r>
    </w:p>
    <w:p w14:paraId="6935FD92" w14:textId="198A88C6" w:rsidR="00A12A63" w:rsidRDefault="00A12A63" w:rsidP="003100EF">
      <w:pPr>
        <w:pStyle w:val="1"/>
        <w:numPr>
          <w:ilvl w:val="0"/>
          <w:numId w:val="29"/>
        </w:numPr>
        <w:spacing w:after="240"/>
        <w:rPr>
          <w:sz w:val="22"/>
          <w:szCs w:val="22"/>
          <w:lang w:val="ru-RU"/>
        </w:rPr>
      </w:pPr>
      <w:r>
        <w:rPr>
          <w:b/>
          <w:bCs w:val="0"/>
          <w:sz w:val="22"/>
          <w:szCs w:val="22"/>
          <w:lang w:val="ru-RU"/>
        </w:rPr>
        <w:t>Минимизация отходов</w:t>
      </w:r>
      <w:r>
        <w:rPr>
          <w:sz w:val="22"/>
          <w:szCs w:val="22"/>
          <w:lang w:val="ru-RU"/>
        </w:rPr>
        <w:t>. Отходы Поставщик</w:t>
      </w:r>
      <w:r w:rsidR="00E77FD6">
        <w:rPr>
          <w:sz w:val="22"/>
          <w:szCs w:val="22"/>
          <w:lang w:val="ru-RU"/>
        </w:rPr>
        <w:t>а</w:t>
      </w:r>
      <w:r>
        <w:rPr>
          <w:sz w:val="22"/>
          <w:szCs w:val="22"/>
          <w:lang w:val="ru-RU"/>
        </w:rPr>
        <w:t xml:space="preserve"> всех видов, которые </w:t>
      </w:r>
      <w:r w:rsidR="00E77FD6">
        <w:rPr>
          <w:sz w:val="22"/>
          <w:szCs w:val="22"/>
          <w:lang w:val="ru-RU"/>
        </w:rPr>
        <w:t>образуются в ходе производства и поставки товаров</w:t>
      </w:r>
      <w:r w:rsidR="00E77FD6" w:rsidRPr="00E77FD6">
        <w:rPr>
          <w:sz w:val="22"/>
          <w:szCs w:val="22"/>
          <w:lang w:val="ru-RU"/>
        </w:rPr>
        <w:t>/</w:t>
      </w:r>
      <w:r w:rsidR="00E77FD6">
        <w:rPr>
          <w:sz w:val="22"/>
          <w:szCs w:val="22"/>
          <w:lang w:val="ru-RU"/>
        </w:rPr>
        <w:t>услуг</w:t>
      </w:r>
      <w:r w:rsidR="00E77FD6" w:rsidRPr="00E77FD6">
        <w:rPr>
          <w:sz w:val="22"/>
          <w:szCs w:val="22"/>
          <w:lang w:val="ru-RU"/>
        </w:rPr>
        <w:t>/</w:t>
      </w:r>
      <w:r w:rsidR="00E77FD6">
        <w:rPr>
          <w:sz w:val="22"/>
          <w:szCs w:val="22"/>
          <w:lang w:val="ru-RU"/>
        </w:rPr>
        <w:t>работ по договорам с Компанией</w:t>
      </w:r>
      <w:r>
        <w:rPr>
          <w:sz w:val="22"/>
          <w:szCs w:val="22"/>
          <w:lang w:val="ru-RU"/>
        </w:rPr>
        <w:t xml:space="preserve">, в том числе потери водных и энергетических ресурсов, подлежат </w:t>
      </w:r>
      <w:r w:rsidR="00E77FD6">
        <w:rPr>
          <w:sz w:val="22"/>
          <w:szCs w:val="22"/>
          <w:lang w:val="ru-RU"/>
        </w:rPr>
        <w:t xml:space="preserve">в кратко- и среднесрочной перспективе </w:t>
      </w:r>
      <w:r>
        <w:rPr>
          <w:sz w:val="22"/>
          <w:szCs w:val="22"/>
          <w:lang w:val="ru-RU"/>
        </w:rPr>
        <w:t>сокращению или ликвидации на основе модификации производства, методов технического обслуживания и эксплуатации объектов, замены используемых материалов, экономного использования ресурсов, утилизации и вторичного использования материалов</w:t>
      </w:r>
      <w:r w:rsidR="00E77FD6">
        <w:rPr>
          <w:sz w:val="22"/>
          <w:szCs w:val="22"/>
          <w:lang w:val="ru-RU"/>
        </w:rPr>
        <w:t xml:space="preserve"> Поставщиком. </w:t>
      </w:r>
    </w:p>
    <w:p w14:paraId="72ADE41A" w14:textId="2B6E24B2" w:rsidR="00E77FD6" w:rsidRDefault="00E77FD6" w:rsidP="003100EF">
      <w:pPr>
        <w:pStyle w:val="1"/>
        <w:numPr>
          <w:ilvl w:val="0"/>
          <w:numId w:val="29"/>
        </w:numPr>
        <w:spacing w:after="240"/>
        <w:rPr>
          <w:sz w:val="22"/>
          <w:szCs w:val="22"/>
          <w:lang w:val="ru-RU"/>
        </w:rPr>
      </w:pPr>
      <w:r>
        <w:rPr>
          <w:b/>
          <w:bCs w:val="0"/>
          <w:sz w:val="22"/>
          <w:szCs w:val="22"/>
          <w:lang w:val="ru-RU"/>
        </w:rPr>
        <w:t>Менеджмент Поставщика</w:t>
      </w:r>
      <w:r>
        <w:rPr>
          <w:sz w:val="22"/>
          <w:szCs w:val="22"/>
          <w:lang w:val="ru-RU"/>
        </w:rPr>
        <w:t xml:space="preserve">. Поставщик гарантирует, что его </w:t>
      </w:r>
      <w:r w:rsidR="0086068B">
        <w:rPr>
          <w:sz w:val="22"/>
          <w:szCs w:val="22"/>
          <w:lang w:val="ru-RU"/>
        </w:rPr>
        <w:t xml:space="preserve">единоличный исполнительный орган </w:t>
      </w:r>
      <w:r>
        <w:rPr>
          <w:sz w:val="22"/>
          <w:szCs w:val="22"/>
          <w:lang w:val="ru-RU"/>
        </w:rPr>
        <w:t xml:space="preserve">и иные члены высшего уровня менеджмента имеют предусмотренные локальными нормативными актами Поставщика фидуциарные обязанности учитывать интересы защиты окружающей среды при принятии решений и отчитываться перед Поставщиком в письменном виде о том, как именно такие интересы были учтены. </w:t>
      </w:r>
    </w:p>
    <w:p w14:paraId="5135FC34" w14:textId="3CD6FB9D" w:rsidR="007C5FA9" w:rsidRDefault="00E77FD6" w:rsidP="007C5FA9">
      <w:pPr>
        <w:pStyle w:val="1"/>
        <w:numPr>
          <w:ilvl w:val="0"/>
          <w:numId w:val="29"/>
        </w:numPr>
        <w:spacing w:after="240"/>
        <w:rPr>
          <w:sz w:val="22"/>
          <w:szCs w:val="22"/>
          <w:lang w:val="ru-RU"/>
        </w:rPr>
      </w:pPr>
      <w:r>
        <w:rPr>
          <w:b/>
          <w:bCs w:val="0"/>
          <w:sz w:val="22"/>
          <w:szCs w:val="22"/>
          <w:lang w:val="ru-RU"/>
        </w:rPr>
        <w:t>Сотрудники Поставщика</w:t>
      </w:r>
      <w:r>
        <w:rPr>
          <w:sz w:val="22"/>
          <w:szCs w:val="22"/>
          <w:lang w:val="ru-RU"/>
        </w:rPr>
        <w:t xml:space="preserve">. </w:t>
      </w:r>
      <w:r w:rsidR="007C5FA9">
        <w:rPr>
          <w:sz w:val="22"/>
          <w:szCs w:val="22"/>
          <w:lang w:val="ru-RU"/>
        </w:rPr>
        <w:t>Поставщик обязуется проводить на регулярной основе тренинги для своих сотрудников</w:t>
      </w:r>
      <w:r w:rsidR="007C5FA9">
        <w:rPr>
          <w:rFonts w:eastAsiaTheme="minorHAnsi"/>
          <w:sz w:val="28"/>
          <w:szCs w:val="28"/>
          <w:lang w:val="ru-RU"/>
        </w:rPr>
        <w:t xml:space="preserve">, </w:t>
      </w:r>
      <w:r w:rsidR="007C5FA9">
        <w:rPr>
          <w:rFonts w:eastAsiaTheme="minorHAnsi"/>
          <w:sz w:val="22"/>
          <w:szCs w:val="22"/>
          <w:lang w:val="ru-RU"/>
        </w:rPr>
        <w:t xml:space="preserve">предназначенные для информирования сотрудников об </w:t>
      </w:r>
      <w:r w:rsidR="007C5FA9">
        <w:rPr>
          <w:sz w:val="22"/>
          <w:szCs w:val="22"/>
          <w:lang w:val="ru-RU"/>
        </w:rPr>
        <w:t xml:space="preserve">экологических обязательствах Поставщика, </w:t>
      </w:r>
      <w:r w:rsidR="007C5FA9" w:rsidRPr="007C5FA9">
        <w:rPr>
          <w:sz w:val="22"/>
          <w:szCs w:val="22"/>
          <w:lang w:val="ru-RU"/>
        </w:rPr>
        <w:t>экологических проблемах</w:t>
      </w:r>
      <w:r w:rsidR="007C5FA9">
        <w:rPr>
          <w:sz w:val="22"/>
          <w:szCs w:val="22"/>
          <w:lang w:val="ru-RU"/>
        </w:rPr>
        <w:t xml:space="preserve"> и путях их решения и минимизации.</w:t>
      </w:r>
    </w:p>
    <w:p w14:paraId="1E7F7C2C" w14:textId="59E4948C" w:rsidR="007C5FA9" w:rsidRDefault="007C5FA9" w:rsidP="007C5FA9">
      <w:pPr>
        <w:pStyle w:val="1"/>
        <w:numPr>
          <w:ilvl w:val="0"/>
          <w:numId w:val="29"/>
        </w:numPr>
        <w:spacing w:after="240"/>
        <w:rPr>
          <w:sz w:val="22"/>
          <w:szCs w:val="22"/>
          <w:lang w:val="ru-RU"/>
        </w:rPr>
      </w:pPr>
      <w:bookmarkStart w:id="4" w:name="_Ref44096824"/>
      <w:r w:rsidRPr="007C5FA9">
        <w:rPr>
          <w:b/>
          <w:bCs w:val="0"/>
          <w:sz w:val="22"/>
          <w:szCs w:val="22"/>
          <w:lang w:val="ru-RU"/>
        </w:rPr>
        <w:t>Право Компании устраивать проверки</w:t>
      </w:r>
      <w:r>
        <w:rPr>
          <w:sz w:val="22"/>
          <w:szCs w:val="22"/>
          <w:lang w:val="ru-RU"/>
        </w:rPr>
        <w:t xml:space="preserve">. Компания вправе раз в квартал проводить на территории Поставщика проверки на предмет соответствия деятельности Поставщика требованиям настоящего Договора. Для такой проверки Компания вправе назначить 1-2 </w:t>
      </w:r>
      <w:r w:rsidR="000607CA">
        <w:rPr>
          <w:sz w:val="22"/>
          <w:szCs w:val="22"/>
          <w:lang w:val="ru-RU"/>
        </w:rPr>
        <w:t xml:space="preserve">(одного-двух) </w:t>
      </w:r>
      <w:r>
        <w:rPr>
          <w:sz w:val="22"/>
          <w:szCs w:val="22"/>
          <w:lang w:val="ru-RU"/>
        </w:rPr>
        <w:t>лиц</w:t>
      </w:r>
      <w:r w:rsidR="00FA491D">
        <w:rPr>
          <w:sz w:val="22"/>
          <w:szCs w:val="22"/>
          <w:lang w:val="ru-RU"/>
        </w:rPr>
        <w:t xml:space="preserve"> и уведомить Поставщика о начале проверки за 2 </w:t>
      </w:r>
      <w:r w:rsidR="000607CA">
        <w:rPr>
          <w:sz w:val="22"/>
          <w:szCs w:val="22"/>
          <w:lang w:val="ru-RU"/>
        </w:rPr>
        <w:t xml:space="preserve">(два) </w:t>
      </w:r>
      <w:r w:rsidR="00FA491D">
        <w:rPr>
          <w:sz w:val="22"/>
          <w:szCs w:val="22"/>
          <w:lang w:val="ru-RU"/>
        </w:rPr>
        <w:t>рабочих дня. Проверка проводится в соответствии с действующим на территории Поставщика законодательством, а Поставщику гарантируется, что в ходе проверки не будет попыток помешать деловой деятельности Поставщика</w:t>
      </w:r>
      <w:r w:rsidR="00E753C6">
        <w:rPr>
          <w:sz w:val="22"/>
          <w:szCs w:val="22"/>
          <w:lang w:val="ru-RU"/>
        </w:rPr>
        <w:t>,</w:t>
      </w:r>
      <w:r w:rsidR="00FA491D">
        <w:rPr>
          <w:sz w:val="22"/>
          <w:szCs w:val="22"/>
          <w:lang w:val="ru-RU"/>
        </w:rPr>
        <w:t xml:space="preserve"> нарушить соглашения о конфиденциальности с третьими лицами</w:t>
      </w:r>
      <w:r w:rsidR="00E753C6">
        <w:rPr>
          <w:sz w:val="22"/>
          <w:szCs w:val="22"/>
          <w:lang w:val="ru-RU"/>
        </w:rPr>
        <w:t xml:space="preserve"> или персональные данные сотрудников Поставщика.</w:t>
      </w:r>
      <w:bookmarkEnd w:id="4"/>
    </w:p>
    <w:p w14:paraId="4E9FF93B" w14:textId="732A106A" w:rsidR="00E753C6" w:rsidRDefault="00E753C6" w:rsidP="007C5FA9">
      <w:pPr>
        <w:pStyle w:val="1"/>
        <w:numPr>
          <w:ilvl w:val="0"/>
          <w:numId w:val="29"/>
        </w:numPr>
        <w:spacing w:after="240"/>
        <w:rPr>
          <w:sz w:val="22"/>
          <w:szCs w:val="22"/>
          <w:lang w:val="ru-RU"/>
        </w:rPr>
      </w:pPr>
      <w:bookmarkStart w:id="5" w:name="_Ref44096831"/>
      <w:r w:rsidRPr="00E753C6">
        <w:rPr>
          <w:b/>
          <w:bCs w:val="0"/>
          <w:sz w:val="22"/>
          <w:szCs w:val="22"/>
          <w:lang w:val="ru-RU"/>
        </w:rPr>
        <w:t>Проверка при помощи внешнего аудитора</w:t>
      </w:r>
      <w:r>
        <w:rPr>
          <w:sz w:val="22"/>
          <w:szCs w:val="22"/>
          <w:lang w:val="ru-RU"/>
        </w:rPr>
        <w:t xml:space="preserve">. В тех случаях, когда существуют </w:t>
      </w:r>
      <w:r w:rsidR="000607CA">
        <w:rPr>
          <w:sz w:val="22"/>
          <w:szCs w:val="22"/>
          <w:lang w:val="ru-RU"/>
        </w:rPr>
        <w:t>обоснованные</w:t>
      </w:r>
      <w:r>
        <w:rPr>
          <w:sz w:val="22"/>
          <w:szCs w:val="22"/>
          <w:lang w:val="ru-RU"/>
        </w:rPr>
        <w:t xml:space="preserve"> </w:t>
      </w:r>
      <w:r w:rsidR="000607CA">
        <w:rPr>
          <w:sz w:val="22"/>
          <w:szCs w:val="22"/>
          <w:lang w:val="ru-RU"/>
        </w:rPr>
        <w:t>подозрения</w:t>
      </w:r>
      <w:r>
        <w:rPr>
          <w:sz w:val="22"/>
          <w:szCs w:val="22"/>
          <w:lang w:val="ru-RU"/>
        </w:rPr>
        <w:t xml:space="preserve"> в существенном невыполнении Поставщиком положений настоящего Договора, Компания вправе привлечь к проверке за свой счет </w:t>
      </w:r>
      <w:r w:rsidR="0086068B">
        <w:rPr>
          <w:sz w:val="22"/>
          <w:szCs w:val="22"/>
          <w:lang w:val="ru-RU"/>
        </w:rPr>
        <w:t xml:space="preserve">независимого </w:t>
      </w:r>
      <w:r>
        <w:rPr>
          <w:sz w:val="22"/>
          <w:szCs w:val="22"/>
          <w:lang w:val="ru-RU"/>
        </w:rPr>
        <w:lastRenderedPageBreak/>
        <w:t xml:space="preserve">аудитора. </w:t>
      </w:r>
      <w:r w:rsidR="00445A4B">
        <w:rPr>
          <w:sz w:val="22"/>
          <w:szCs w:val="22"/>
          <w:lang w:val="ru-RU"/>
        </w:rPr>
        <w:t>Во избежание сомнений</w:t>
      </w:r>
      <w:r>
        <w:rPr>
          <w:sz w:val="22"/>
          <w:szCs w:val="22"/>
          <w:lang w:val="ru-RU"/>
        </w:rPr>
        <w:t xml:space="preserve"> публикации в заслуживающих доверия СМИ о допущенных Поставщиком серьезных экологических нарушениях или свершившихся технологических авариях у Поставщика является таким случаем, вызывающим </w:t>
      </w:r>
      <w:r w:rsidR="000607CA">
        <w:rPr>
          <w:sz w:val="22"/>
          <w:szCs w:val="22"/>
          <w:lang w:val="ru-RU"/>
        </w:rPr>
        <w:t>обоснованные подозрения</w:t>
      </w:r>
      <w:r>
        <w:rPr>
          <w:sz w:val="22"/>
          <w:szCs w:val="22"/>
          <w:lang w:val="ru-RU"/>
        </w:rPr>
        <w:t xml:space="preserve">. Такая проверка может быть проведена отдельно от проверки, предусмотренной пунктом </w:t>
      </w:r>
      <w:r w:rsidR="000607CA">
        <w:rPr>
          <w:sz w:val="22"/>
          <w:szCs w:val="22"/>
          <w:lang w:val="ru-RU"/>
        </w:rPr>
        <w:fldChar w:fldCharType="begin"/>
      </w:r>
      <w:r w:rsidR="000607CA">
        <w:rPr>
          <w:sz w:val="22"/>
          <w:szCs w:val="22"/>
          <w:lang w:val="ru-RU"/>
        </w:rPr>
        <w:instrText xml:space="preserve"> REF _Ref44096824 \r \h </w:instrText>
      </w:r>
      <w:r w:rsidR="000607CA">
        <w:rPr>
          <w:sz w:val="22"/>
          <w:szCs w:val="22"/>
          <w:lang w:val="ru-RU"/>
        </w:rPr>
      </w:r>
      <w:r w:rsidR="000607CA">
        <w:rPr>
          <w:sz w:val="22"/>
          <w:szCs w:val="22"/>
          <w:lang w:val="ru-RU"/>
        </w:rPr>
        <w:fldChar w:fldCharType="separate"/>
      </w:r>
      <w:r w:rsidR="000607CA">
        <w:rPr>
          <w:sz w:val="22"/>
          <w:szCs w:val="22"/>
          <w:lang w:val="ru-RU"/>
        </w:rPr>
        <w:t>6</w:t>
      </w:r>
      <w:r w:rsidR="000607CA">
        <w:rPr>
          <w:sz w:val="22"/>
          <w:szCs w:val="22"/>
          <w:lang w:val="ru-RU"/>
        </w:rPr>
        <w:fldChar w:fldCharType="end"/>
      </w:r>
      <w:r>
        <w:rPr>
          <w:sz w:val="22"/>
          <w:szCs w:val="22"/>
          <w:lang w:val="ru-RU"/>
        </w:rPr>
        <w:t>,</w:t>
      </w:r>
      <w:r w:rsidR="00445A4B">
        <w:rPr>
          <w:sz w:val="22"/>
          <w:szCs w:val="22"/>
          <w:lang w:val="ru-RU"/>
        </w:rPr>
        <w:t xml:space="preserve"> с уведомлением Поставщика за 2 </w:t>
      </w:r>
      <w:r w:rsidR="000607CA">
        <w:rPr>
          <w:sz w:val="22"/>
          <w:szCs w:val="22"/>
          <w:lang w:val="ru-RU"/>
        </w:rPr>
        <w:t xml:space="preserve">(два) </w:t>
      </w:r>
      <w:r w:rsidR="00445A4B">
        <w:rPr>
          <w:sz w:val="22"/>
          <w:szCs w:val="22"/>
          <w:lang w:val="ru-RU"/>
        </w:rPr>
        <w:t>календарных дня.</w:t>
      </w:r>
      <w:bookmarkEnd w:id="5"/>
      <w:r w:rsidR="00445A4B">
        <w:rPr>
          <w:sz w:val="22"/>
          <w:szCs w:val="22"/>
          <w:lang w:val="ru-RU"/>
        </w:rPr>
        <w:t xml:space="preserve"> </w:t>
      </w:r>
    </w:p>
    <w:p w14:paraId="767D06E0" w14:textId="2FC49723" w:rsidR="003C1B60" w:rsidRDefault="003C1B60" w:rsidP="007C5FA9">
      <w:pPr>
        <w:pStyle w:val="1"/>
        <w:numPr>
          <w:ilvl w:val="0"/>
          <w:numId w:val="29"/>
        </w:numPr>
        <w:spacing w:after="240"/>
        <w:rPr>
          <w:sz w:val="22"/>
          <w:szCs w:val="22"/>
          <w:lang w:val="ru-RU"/>
        </w:rPr>
      </w:pPr>
      <w:bookmarkStart w:id="6" w:name="_Ref44096813"/>
      <w:r>
        <w:rPr>
          <w:b/>
          <w:bCs w:val="0"/>
          <w:sz w:val="22"/>
          <w:szCs w:val="22"/>
          <w:lang w:val="ru-RU"/>
        </w:rPr>
        <w:t>Оплата по Договору</w:t>
      </w:r>
      <w:r>
        <w:rPr>
          <w:sz w:val="22"/>
          <w:szCs w:val="22"/>
          <w:lang w:val="ru-RU"/>
        </w:rPr>
        <w:t xml:space="preserve">. Возникновение у Компании прав на основании взятых Поставщиком обязательств по Договору не влечет встречных обязательств Компании по совершению в адрес Поставщика какого-либо предоставления. </w:t>
      </w:r>
      <w:r w:rsidR="003B1954">
        <w:rPr>
          <w:sz w:val="22"/>
          <w:szCs w:val="22"/>
          <w:lang w:val="ru-RU"/>
        </w:rPr>
        <w:t xml:space="preserve">Во всяком случае предоставление Компании прав по настоящему Договору уже оценено Сторонами в заключенных между ними иных договорах, а цена таких </w:t>
      </w:r>
      <w:r w:rsidR="0086068B">
        <w:rPr>
          <w:sz w:val="22"/>
          <w:szCs w:val="22"/>
          <w:lang w:val="ru-RU"/>
        </w:rPr>
        <w:t xml:space="preserve">иных </w:t>
      </w:r>
      <w:r w:rsidR="003B1954">
        <w:rPr>
          <w:sz w:val="22"/>
          <w:szCs w:val="22"/>
          <w:lang w:val="ru-RU"/>
        </w:rPr>
        <w:t>договоров определена в том числе с учетом взятых Поставщиком обязательств в рамках Договора.</w:t>
      </w:r>
      <w:bookmarkEnd w:id="6"/>
      <w:r w:rsidR="003B1954">
        <w:rPr>
          <w:sz w:val="22"/>
          <w:szCs w:val="22"/>
          <w:lang w:val="ru-RU"/>
        </w:rPr>
        <w:t xml:space="preserve"> </w:t>
      </w:r>
    </w:p>
    <w:p w14:paraId="679F66D6" w14:textId="52613DFF" w:rsidR="00445A4B" w:rsidRDefault="00445A4B" w:rsidP="00FF0FDB">
      <w:pPr>
        <w:pStyle w:val="1"/>
        <w:numPr>
          <w:ilvl w:val="0"/>
          <w:numId w:val="29"/>
        </w:numPr>
        <w:spacing w:after="240"/>
        <w:rPr>
          <w:sz w:val="22"/>
          <w:szCs w:val="22"/>
          <w:lang w:val="ru-RU"/>
        </w:rPr>
      </w:pPr>
      <w:bookmarkStart w:id="7" w:name="_Ref44096839"/>
      <w:r w:rsidRPr="00445A4B">
        <w:rPr>
          <w:b/>
          <w:bCs w:val="0"/>
          <w:sz w:val="22"/>
          <w:szCs w:val="22"/>
          <w:lang w:val="ru-RU"/>
        </w:rPr>
        <w:t>Последствия невыполнения обязательств Поставщиком</w:t>
      </w:r>
      <w:r w:rsidRPr="00445A4B">
        <w:rPr>
          <w:sz w:val="22"/>
          <w:szCs w:val="22"/>
          <w:lang w:val="ru-RU"/>
        </w:rPr>
        <w:t xml:space="preserve">. Если в ходе проверок, предусмотренных пунктами </w:t>
      </w:r>
      <w:r w:rsidR="000607CA">
        <w:rPr>
          <w:sz w:val="22"/>
          <w:szCs w:val="22"/>
          <w:lang w:val="ru-RU"/>
        </w:rPr>
        <w:fldChar w:fldCharType="begin"/>
      </w:r>
      <w:r w:rsidR="000607CA">
        <w:rPr>
          <w:sz w:val="22"/>
          <w:szCs w:val="22"/>
          <w:lang w:val="ru-RU"/>
        </w:rPr>
        <w:instrText xml:space="preserve"> REF _Ref44096824 \r \h </w:instrText>
      </w:r>
      <w:r w:rsidR="000607CA">
        <w:rPr>
          <w:sz w:val="22"/>
          <w:szCs w:val="22"/>
          <w:lang w:val="ru-RU"/>
        </w:rPr>
      </w:r>
      <w:r w:rsidR="000607CA">
        <w:rPr>
          <w:sz w:val="22"/>
          <w:szCs w:val="22"/>
          <w:lang w:val="ru-RU"/>
        </w:rPr>
        <w:fldChar w:fldCharType="separate"/>
      </w:r>
      <w:r w:rsidR="000607CA">
        <w:rPr>
          <w:sz w:val="22"/>
          <w:szCs w:val="22"/>
          <w:lang w:val="ru-RU"/>
        </w:rPr>
        <w:t>6</w:t>
      </w:r>
      <w:r w:rsidR="000607CA">
        <w:rPr>
          <w:sz w:val="22"/>
          <w:szCs w:val="22"/>
          <w:lang w:val="ru-RU"/>
        </w:rPr>
        <w:fldChar w:fldCharType="end"/>
      </w:r>
      <w:r w:rsidRPr="00445A4B">
        <w:rPr>
          <w:sz w:val="22"/>
          <w:szCs w:val="22"/>
          <w:lang w:val="ru-RU"/>
        </w:rPr>
        <w:t xml:space="preserve"> и </w:t>
      </w:r>
      <w:r w:rsidR="000607CA">
        <w:rPr>
          <w:sz w:val="22"/>
          <w:szCs w:val="22"/>
          <w:lang w:val="ru-RU"/>
        </w:rPr>
        <w:fldChar w:fldCharType="begin"/>
      </w:r>
      <w:r w:rsidR="000607CA">
        <w:rPr>
          <w:sz w:val="22"/>
          <w:szCs w:val="22"/>
          <w:lang w:val="ru-RU"/>
        </w:rPr>
        <w:instrText xml:space="preserve"> REF _Ref44096831 \r \h </w:instrText>
      </w:r>
      <w:r w:rsidR="000607CA">
        <w:rPr>
          <w:sz w:val="22"/>
          <w:szCs w:val="22"/>
          <w:lang w:val="ru-RU"/>
        </w:rPr>
      </w:r>
      <w:r w:rsidR="000607CA">
        <w:rPr>
          <w:sz w:val="22"/>
          <w:szCs w:val="22"/>
          <w:lang w:val="ru-RU"/>
        </w:rPr>
        <w:fldChar w:fldCharType="separate"/>
      </w:r>
      <w:r w:rsidR="000607CA">
        <w:rPr>
          <w:sz w:val="22"/>
          <w:szCs w:val="22"/>
          <w:lang w:val="ru-RU"/>
        </w:rPr>
        <w:t>7</w:t>
      </w:r>
      <w:r w:rsidR="000607CA">
        <w:rPr>
          <w:sz w:val="22"/>
          <w:szCs w:val="22"/>
          <w:lang w:val="ru-RU"/>
        </w:rPr>
        <w:fldChar w:fldCharType="end"/>
      </w:r>
      <w:r w:rsidRPr="00445A4B">
        <w:rPr>
          <w:sz w:val="22"/>
          <w:szCs w:val="22"/>
          <w:lang w:val="ru-RU"/>
        </w:rPr>
        <w:t xml:space="preserve"> Договора, </w:t>
      </w:r>
      <w:r>
        <w:rPr>
          <w:sz w:val="22"/>
          <w:szCs w:val="22"/>
          <w:lang w:val="ru-RU"/>
        </w:rPr>
        <w:t xml:space="preserve">судебным решением в отношении Поставщика, вступившим в законную силу, </w:t>
      </w:r>
      <w:r w:rsidR="003C1B60">
        <w:rPr>
          <w:sz w:val="22"/>
          <w:szCs w:val="22"/>
          <w:lang w:val="ru-RU"/>
        </w:rPr>
        <w:t xml:space="preserve">окончательным </w:t>
      </w:r>
      <w:r>
        <w:rPr>
          <w:sz w:val="22"/>
          <w:szCs w:val="22"/>
          <w:lang w:val="ru-RU"/>
        </w:rPr>
        <w:t>решением уполномоченного государственного органа Российской Федерации</w:t>
      </w:r>
      <w:r w:rsidR="003C1B60">
        <w:rPr>
          <w:sz w:val="22"/>
          <w:szCs w:val="22"/>
          <w:lang w:val="ru-RU"/>
        </w:rPr>
        <w:t xml:space="preserve">, </w:t>
      </w:r>
      <w:r>
        <w:rPr>
          <w:sz w:val="22"/>
          <w:szCs w:val="22"/>
          <w:lang w:val="ru-RU"/>
        </w:rPr>
        <w:t>государственного органа ин</w:t>
      </w:r>
      <w:r w:rsidR="003C1B60">
        <w:rPr>
          <w:sz w:val="22"/>
          <w:szCs w:val="22"/>
          <w:lang w:val="ru-RU"/>
        </w:rPr>
        <w:t>ого</w:t>
      </w:r>
      <w:r>
        <w:rPr>
          <w:sz w:val="22"/>
          <w:szCs w:val="22"/>
          <w:lang w:val="ru-RU"/>
        </w:rPr>
        <w:t xml:space="preserve"> государств</w:t>
      </w:r>
      <w:r w:rsidR="003C1B60">
        <w:rPr>
          <w:sz w:val="22"/>
          <w:szCs w:val="22"/>
          <w:lang w:val="ru-RU"/>
        </w:rPr>
        <w:t>а</w:t>
      </w:r>
      <w:r>
        <w:rPr>
          <w:sz w:val="22"/>
          <w:szCs w:val="22"/>
          <w:lang w:val="ru-RU"/>
        </w:rPr>
        <w:t xml:space="preserve"> или международным органом, </w:t>
      </w:r>
      <w:r w:rsidR="003C1B60">
        <w:rPr>
          <w:sz w:val="22"/>
          <w:szCs w:val="22"/>
          <w:lang w:val="ru-RU"/>
        </w:rPr>
        <w:t>включая решения об отзыве у Поставщика лицензий и разрешений, которые могут быть необходимы для исполнения обязательств Поставщиком по настоящему Договору, будет подтверждено невыполнение Поставщиком экологических обязательств на основании настоящего Договора, Компания вправе в одностороннем внесудебном порядке отказаться от договоров с Поставщиком, в которых есть ссылка на настоящий Договор, с уведомлением Поставщика за 10</w:t>
      </w:r>
      <w:r w:rsidR="000607CA">
        <w:rPr>
          <w:sz w:val="22"/>
          <w:szCs w:val="22"/>
          <w:lang w:val="ru-RU"/>
        </w:rPr>
        <w:t xml:space="preserve"> (десять)</w:t>
      </w:r>
      <w:r w:rsidR="003C1B60">
        <w:rPr>
          <w:sz w:val="22"/>
          <w:szCs w:val="22"/>
          <w:lang w:val="ru-RU"/>
        </w:rPr>
        <w:t xml:space="preserve"> календарных дней. При этом такой отказ не будет обусловлен совершением в адрес Поставщика какой-либо выплаты или иного предоставления и вступит в силу в момент получения уведомления Поставщиком или в тот момент, когда уведомление должно считаться полученным Поставщиком.</w:t>
      </w:r>
      <w:bookmarkEnd w:id="7"/>
      <w:r w:rsidR="003C1B60">
        <w:rPr>
          <w:sz w:val="22"/>
          <w:szCs w:val="22"/>
          <w:lang w:val="ru-RU"/>
        </w:rPr>
        <w:t xml:space="preserve"> </w:t>
      </w:r>
    </w:p>
    <w:p w14:paraId="65CBE9A1" w14:textId="16C490CD" w:rsidR="007C5FA9" w:rsidRDefault="009728F0" w:rsidP="007C5FA9">
      <w:pPr>
        <w:pStyle w:val="1"/>
        <w:numPr>
          <w:ilvl w:val="0"/>
          <w:numId w:val="29"/>
        </w:numPr>
        <w:spacing w:after="240"/>
        <w:rPr>
          <w:sz w:val="22"/>
          <w:szCs w:val="22"/>
          <w:lang w:val="ru-RU"/>
        </w:rPr>
      </w:pPr>
      <w:r>
        <w:rPr>
          <w:b/>
          <w:bCs w:val="0"/>
          <w:sz w:val="22"/>
          <w:szCs w:val="22"/>
          <w:lang w:val="ru-RU"/>
        </w:rPr>
        <w:t>Ответственность Поставщика</w:t>
      </w:r>
      <w:r>
        <w:rPr>
          <w:sz w:val="22"/>
          <w:szCs w:val="22"/>
          <w:lang w:val="ru-RU"/>
        </w:rPr>
        <w:t xml:space="preserve">. Поставщик по настоящему Договору не несет ответственности за неисполнение принятых им на себя обязательств. Единственным последствием (но не ответственностью) существенного нарушения обязательств является последствие из пункта </w:t>
      </w:r>
      <w:r w:rsidR="000607CA">
        <w:rPr>
          <w:sz w:val="22"/>
          <w:szCs w:val="22"/>
          <w:lang w:val="ru-RU"/>
        </w:rPr>
        <w:fldChar w:fldCharType="begin"/>
      </w:r>
      <w:r w:rsidR="000607CA">
        <w:rPr>
          <w:sz w:val="22"/>
          <w:szCs w:val="22"/>
          <w:lang w:val="ru-RU"/>
        </w:rPr>
        <w:instrText xml:space="preserve"> REF _Ref44096839 \r \h </w:instrText>
      </w:r>
      <w:r w:rsidR="000607CA">
        <w:rPr>
          <w:sz w:val="22"/>
          <w:szCs w:val="22"/>
          <w:lang w:val="ru-RU"/>
        </w:rPr>
      </w:r>
      <w:r w:rsidR="000607CA">
        <w:rPr>
          <w:sz w:val="22"/>
          <w:szCs w:val="22"/>
          <w:lang w:val="ru-RU"/>
        </w:rPr>
        <w:fldChar w:fldCharType="separate"/>
      </w:r>
      <w:r w:rsidR="000607CA">
        <w:rPr>
          <w:sz w:val="22"/>
          <w:szCs w:val="22"/>
          <w:lang w:val="ru-RU"/>
        </w:rPr>
        <w:t>9</w:t>
      </w:r>
      <w:r w:rsidR="000607CA">
        <w:rPr>
          <w:sz w:val="22"/>
          <w:szCs w:val="22"/>
          <w:lang w:val="ru-RU"/>
        </w:rPr>
        <w:fldChar w:fldCharType="end"/>
      </w:r>
      <w:r>
        <w:rPr>
          <w:sz w:val="22"/>
          <w:szCs w:val="22"/>
          <w:lang w:val="ru-RU"/>
        </w:rPr>
        <w:t xml:space="preserve">. Вместе с тем Стороны вправе предусмотреть иное в договорах между собой, имеющих ссылку на настоящий Договор, определив неисполнение обязательств по Договору в качестве нарушения соответствующего договора между Сторонами и наступление ответственности за такое нарушение. </w:t>
      </w:r>
    </w:p>
    <w:p w14:paraId="32BA0B41" w14:textId="7441BD4A" w:rsidR="00663B32" w:rsidRPr="007C5FA9" w:rsidRDefault="00663B32" w:rsidP="007C5FA9">
      <w:pPr>
        <w:pStyle w:val="1"/>
        <w:numPr>
          <w:ilvl w:val="0"/>
          <w:numId w:val="29"/>
        </w:numPr>
        <w:spacing w:after="240"/>
        <w:rPr>
          <w:sz w:val="22"/>
          <w:szCs w:val="22"/>
          <w:lang w:val="ru-RU"/>
        </w:rPr>
      </w:pPr>
      <w:r>
        <w:rPr>
          <w:b/>
          <w:bCs w:val="0"/>
          <w:sz w:val="22"/>
          <w:szCs w:val="22"/>
          <w:lang w:val="ru-RU"/>
        </w:rPr>
        <w:t>Конфиденциальность</w:t>
      </w:r>
      <w:r>
        <w:rPr>
          <w:sz w:val="22"/>
          <w:szCs w:val="22"/>
          <w:lang w:val="ru-RU"/>
        </w:rPr>
        <w:t xml:space="preserve">. </w:t>
      </w:r>
      <w:r w:rsidR="00C05753">
        <w:rPr>
          <w:sz w:val="22"/>
          <w:szCs w:val="22"/>
          <w:lang w:val="ru-RU"/>
        </w:rPr>
        <w:t>Обязательства Сторон по соблюдению конфиденциальности в связи с настоящим Договором регулируются положениями о конфиденциальности договора, в котором имеется ссылка на настоящий Договор.</w:t>
      </w:r>
    </w:p>
    <w:p w14:paraId="362B6B94" w14:textId="154BDFB4" w:rsidR="00E77FD6" w:rsidRDefault="009728F0" w:rsidP="003100EF">
      <w:pPr>
        <w:pStyle w:val="1"/>
        <w:numPr>
          <w:ilvl w:val="0"/>
          <w:numId w:val="29"/>
        </w:numPr>
        <w:spacing w:after="240"/>
        <w:rPr>
          <w:sz w:val="22"/>
          <w:szCs w:val="22"/>
          <w:lang w:val="ru-RU"/>
        </w:rPr>
      </w:pPr>
      <w:r>
        <w:rPr>
          <w:b/>
          <w:bCs w:val="0"/>
          <w:sz w:val="22"/>
          <w:szCs w:val="22"/>
          <w:lang w:val="ru-RU"/>
        </w:rPr>
        <w:t>Прекращение Договора</w:t>
      </w:r>
      <w:r>
        <w:rPr>
          <w:sz w:val="22"/>
          <w:szCs w:val="22"/>
          <w:lang w:val="ru-RU"/>
        </w:rPr>
        <w:t xml:space="preserve">. </w:t>
      </w:r>
      <w:r w:rsidR="00663B32">
        <w:rPr>
          <w:sz w:val="22"/>
          <w:szCs w:val="22"/>
          <w:lang w:val="ru-RU"/>
        </w:rPr>
        <w:t>Договор действует бессрочно и</w:t>
      </w:r>
      <w:r>
        <w:rPr>
          <w:sz w:val="22"/>
          <w:szCs w:val="22"/>
          <w:lang w:val="ru-RU"/>
        </w:rPr>
        <w:t xml:space="preserve"> прекращается в отношении прекращенного договора между Сторонами, имеющего ссылку на него, но Договор продолжает действовать в отношении иных действующих договоров, имеющих ссылку на настоящий Договор. </w:t>
      </w:r>
      <w:r w:rsidR="00663B32">
        <w:rPr>
          <w:sz w:val="22"/>
          <w:szCs w:val="22"/>
          <w:lang w:val="ru-RU"/>
        </w:rPr>
        <w:t>Сторона</w:t>
      </w:r>
      <w:r>
        <w:rPr>
          <w:sz w:val="22"/>
          <w:szCs w:val="22"/>
          <w:lang w:val="ru-RU"/>
        </w:rPr>
        <w:t xml:space="preserve"> вправе в любое время в одностороннем внесудебном порядке отказаться от настоящего Договора уведомлением </w:t>
      </w:r>
      <w:r w:rsidR="00663B32">
        <w:rPr>
          <w:sz w:val="22"/>
          <w:szCs w:val="22"/>
          <w:lang w:val="ru-RU"/>
        </w:rPr>
        <w:t>другой Стороны</w:t>
      </w:r>
      <w:r w:rsidR="000B4B3C">
        <w:rPr>
          <w:sz w:val="22"/>
          <w:szCs w:val="22"/>
          <w:lang w:val="ru-RU"/>
        </w:rPr>
        <w:t xml:space="preserve">, при этом отказ вступает в силу в момент получения ее </w:t>
      </w:r>
      <w:r w:rsidR="00663B32">
        <w:rPr>
          <w:sz w:val="22"/>
          <w:szCs w:val="22"/>
          <w:lang w:val="ru-RU"/>
        </w:rPr>
        <w:t>другой Стороной</w:t>
      </w:r>
      <w:r w:rsidR="000B4B3C">
        <w:rPr>
          <w:sz w:val="22"/>
          <w:szCs w:val="22"/>
          <w:lang w:val="ru-RU"/>
        </w:rPr>
        <w:t xml:space="preserve"> или в момент, когда уведомление должно считаться полученным </w:t>
      </w:r>
      <w:r w:rsidR="00663B32">
        <w:rPr>
          <w:sz w:val="22"/>
          <w:szCs w:val="22"/>
          <w:lang w:val="ru-RU"/>
        </w:rPr>
        <w:t>такой другой Стороной</w:t>
      </w:r>
      <w:r w:rsidR="000B4B3C">
        <w:rPr>
          <w:sz w:val="22"/>
          <w:szCs w:val="22"/>
          <w:lang w:val="ru-RU"/>
        </w:rPr>
        <w:t xml:space="preserve">. Однако такой отказ </w:t>
      </w:r>
      <w:r w:rsidR="00663B32">
        <w:rPr>
          <w:sz w:val="22"/>
          <w:szCs w:val="22"/>
          <w:lang w:val="ru-RU"/>
        </w:rPr>
        <w:t xml:space="preserve">Поставщиком </w:t>
      </w:r>
      <w:r w:rsidR="000B4B3C">
        <w:rPr>
          <w:sz w:val="22"/>
          <w:szCs w:val="22"/>
          <w:lang w:val="ru-RU"/>
        </w:rPr>
        <w:t xml:space="preserve">влечет последствия, предусмотренные пунктом </w:t>
      </w:r>
      <w:r w:rsidR="000607CA">
        <w:rPr>
          <w:sz w:val="22"/>
          <w:szCs w:val="22"/>
          <w:lang w:val="ru-RU"/>
        </w:rPr>
        <w:fldChar w:fldCharType="begin"/>
      </w:r>
      <w:r w:rsidR="000607CA">
        <w:rPr>
          <w:sz w:val="22"/>
          <w:szCs w:val="22"/>
          <w:lang w:val="ru-RU"/>
        </w:rPr>
        <w:instrText xml:space="preserve"> REF _Ref44096839 \r \h </w:instrText>
      </w:r>
      <w:r w:rsidR="000607CA">
        <w:rPr>
          <w:sz w:val="22"/>
          <w:szCs w:val="22"/>
          <w:lang w:val="ru-RU"/>
        </w:rPr>
      </w:r>
      <w:r w:rsidR="000607CA">
        <w:rPr>
          <w:sz w:val="22"/>
          <w:szCs w:val="22"/>
          <w:lang w:val="ru-RU"/>
        </w:rPr>
        <w:fldChar w:fldCharType="separate"/>
      </w:r>
      <w:r w:rsidR="000607CA">
        <w:rPr>
          <w:sz w:val="22"/>
          <w:szCs w:val="22"/>
          <w:lang w:val="ru-RU"/>
        </w:rPr>
        <w:t>9</w:t>
      </w:r>
      <w:r w:rsidR="000607CA">
        <w:rPr>
          <w:sz w:val="22"/>
          <w:szCs w:val="22"/>
          <w:lang w:val="ru-RU"/>
        </w:rPr>
        <w:fldChar w:fldCharType="end"/>
      </w:r>
      <w:r w:rsidR="000B4B3C">
        <w:rPr>
          <w:sz w:val="22"/>
          <w:szCs w:val="22"/>
          <w:lang w:val="ru-RU"/>
        </w:rPr>
        <w:t xml:space="preserve">. </w:t>
      </w:r>
    </w:p>
    <w:p w14:paraId="034F8910" w14:textId="23DFDAEC" w:rsidR="000B4B3C" w:rsidRDefault="000B4B3C" w:rsidP="003100EF">
      <w:pPr>
        <w:pStyle w:val="1"/>
        <w:numPr>
          <w:ilvl w:val="0"/>
          <w:numId w:val="29"/>
        </w:numPr>
        <w:spacing w:after="240"/>
        <w:rPr>
          <w:sz w:val="22"/>
          <w:szCs w:val="22"/>
          <w:lang w:val="ru-RU"/>
        </w:rPr>
      </w:pPr>
      <w:bookmarkStart w:id="8" w:name="_Ref44096932"/>
      <w:r>
        <w:rPr>
          <w:b/>
          <w:bCs w:val="0"/>
          <w:sz w:val="22"/>
          <w:szCs w:val="22"/>
          <w:lang w:val="ru-RU"/>
        </w:rPr>
        <w:t>Применимое право и разрешение споров</w:t>
      </w:r>
      <w:r>
        <w:rPr>
          <w:sz w:val="22"/>
          <w:szCs w:val="22"/>
          <w:lang w:val="ru-RU"/>
        </w:rPr>
        <w:t xml:space="preserve">. Настоящий Договор регулируется правом Российской Федерации. Настоящий Договор не порождает у Стороны права на предъявление претензий или исков другой Стороне. В случае возникновения спора, возникающего из договора между Сторонами, имеющего ссылку на настоящий Договор, </w:t>
      </w:r>
      <w:r>
        <w:rPr>
          <w:sz w:val="22"/>
          <w:szCs w:val="22"/>
          <w:lang w:val="ru-RU"/>
        </w:rPr>
        <w:lastRenderedPageBreak/>
        <w:t xml:space="preserve">или в связи с таким договором, все споры подлежат разрешению в порядке, предусмотренном </w:t>
      </w:r>
      <w:r w:rsidR="00663B32">
        <w:rPr>
          <w:sz w:val="22"/>
          <w:szCs w:val="22"/>
          <w:lang w:val="ru-RU"/>
        </w:rPr>
        <w:t xml:space="preserve">таким договором. В случае спора Сторон в связи с правомерностью отказа Компании от договора на основании пункта </w:t>
      </w:r>
      <w:r w:rsidR="000607CA">
        <w:rPr>
          <w:sz w:val="22"/>
          <w:szCs w:val="22"/>
          <w:lang w:val="ru-RU"/>
        </w:rPr>
        <w:fldChar w:fldCharType="begin"/>
      </w:r>
      <w:r w:rsidR="000607CA">
        <w:rPr>
          <w:sz w:val="22"/>
          <w:szCs w:val="22"/>
          <w:lang w:val="ru-RU"/>
        </w:rPr>
        <w:instrText xml:space="preserve"> REF _Ref44096932 \r \h </w:instrText>
      </w:r>
      <w:r w:rsidR="000607CA">
        <w:rPr>
          <w:sz w:val="22"/>
          <w:szCs w:val="22"/>
          <w:lang w:val="ru-RU"/>
        </w:rPr>
      </w:r>
      <w:r w:rsidR="000607CA">
        <w:rPr>
          <w:sz w:val="22"/>
          <w:szCs w:val="22"/>
          <w:lang w:val="ru-RU"/>
        </w:rPr>
        <w:fldChar w:fldCharType="separate"/>
      </w:r>
      <w:r w:rsidR="000607CA">
        <w:rPr>
          <w:sz w:val="22"/>
          <w:szCs w:val="22"/>
          <w:lang w:val="ru-RU"/>
        </w:rPr>
        <w:t>13</w:t>
      </w:r>
      <w:r w:rsidR="000607CA">
        <w:rPr>
          <w:sz w:val="22"/>
          <w:szCs w:val="22"/>
          <w:lang w:val="ru-RU"/>
        </w:rPr>
        <w:fldChar w:fldCharType="end"/>
      </w:r>
      <w:r w:rsidR="00663B32">
        <w:rPr>
          <w:sz w:val="22"/>
          <w:szCs w:val="22"/>
          <w:lang w:val="ru-RU"/>
        </w:rPr>
        <w:t xml:space="preserve"> спор разрешается в порядке, предусмотренном договором, от которого Компания отказалась, или Компания вправе выбрать, в каком из предусмотренных порядков разрешать спор, если Компания отказалась от нескольких договоров.</w:t>
      </w:r>
      <w:bookmarkEnd w:id="8"/>
      <w:r w:rsidR="00663B32">
        <w:rPr>
          <w:sz w:val="22"/>
          <w:szCs w:val="22"/>
          <w:lang w:val="ru-RU"/>
        </w:rPr>
        <w:t xml:space="preserve"> </w:t>
      </w:r>
    </w:p>
    <w:p w14:paraId="23AF011E" w14:textId="77777777" w:rsidR="00663B32" w:rsidRPr="00663B32" w:rsidRDefault="00663B32" w:rsidP="00663B32">
      <w:pPr>
        <w:pStyle w:val="1"/>
        <w:numPr>
          <w:ilvl w:val="0"/>
          <w:numId w:val="29"/>
        </w:numPr>
        <w:rPr>
          <w:sz w:val="22"/>
          <w:szCs w:val="22"/>
          <w:lang w:val="ru-RU"/>
        </w:rPr>
      </w:pPr>
      <w:r>
        <w:rPr>
          <w:b/>
          <w:bCs w:val="0"/>
          <w:sz w:val="22"/>
          <w:szCs w:val="22"/>
          <w:lang w:val="ru-RU"/>
        </w:rPr>
        <w:t>Заключение Договора и переписка</w:t>
      </w:r>
      <w:r>
        <w:rPr>
          <w:sz w:val="22"/>
          <w:szCs w:val="22"/>
          <w:lang w:val="ru-RU"/>
        </w:rPr>
        <w:t xml:space="preserve">. </w:t>
      </w:r>
      <w:r w:rsidRPr="00663B32">
        <w:rPr>
          <w:sz w:val="22"/>
          <w:szCs w:val="22"/>
          <w:lang w:val="ru-RU"/>
        </w:rPr>
        <w:t>Договор может быть заключен путем обмена Сторонами по электронной почте экземплярами Договора, подписанными в одностороннем порядке. Стороны также признают юридическую силу за документами, направленными по электронной почте, и признают их равнозначными документам на бумажных носителях, подписанным собственноручной подписью. Договор может быть также подписан с использованием сервисов электронной подписи (например, DocuSign). В случае использования сервисов электронной подписи подписант документа определяется в соответствии с правилами такого сервиса, в том числе по адресам электронной почты, которые указаны на странице с подписями настоящего Договора.</w:t>
      </w:r>
    </w:p>
    <w:p w14:paraId="394A5E7B" w14:textId="56D1B6A9" w:rsidR="00C05753" w:rsidRPr="00C05753" w:rsidRDefault="00663B32" w:rsidP="00C05753">
      <w:pPr>
        <w:pStyle w:val="1"/>
        <w:numPr>
          <w:ilvl w:val="0"/>
          <w:numId w:val="29"/>
        </w:numPr>
        <w:spacing w:after="360"/>
        <w:rPr>
          <w:sz w:val="22"/>
          <w:szCs w:val="22"/>
          <w:lang w:val="ru-RU"/>
        </w:rPr>
      </w:pPr>
      <w:r>
        <w:rPr>
          <w:b/>
          <w:bCs w:val="0"/>
          <w:sz w:val="22"/>
          <w:szCs w:val="22"/>
          <w:lang w:val="ru-RU"/>
        </w:rPr>
        <w:t>Недействительность отдельных положений</w:t>
      </w:r>
      <w:r>
        <w:rPr>
          <w:sz w:val="22"/>
          <w:szCs w:val="22"/>
          <w:lang w:val="ru-RU"/>
        </w:rPr>
        <w:t xml:space="preserve">. </w:t>
      </w:r>
      <w:r w:rsidRPr="00663B32">
        <w:rPr>
          <w:sz w:val="22"/>
          <w:szCs w:val="22"/>
          <w:lang w:val="ru-RU"/>
        </w:rPr>
        <w:t>В случае, если какое-либо положение Договора будет признано недействительным, это не повлечет за собой недействительности остальных его положений. Стороны Договора обязуются приложить все усилия для того, чтобы положение Договора, признанное недействительным, было заменено таким действительным положением, которое являлось бы наиболее близким, с экономической точки зрения, к положению, признанному недействительным.</w:t>
      </w:r>
      <w:bookmarkEnd w:id="2"/>
    </w:p>
    <w:p w14:paraId="0BC82315" w14:textId="094539D6" w:rsidR="00EC190A" w:rsidRPr="00D0676E" w:rsidRDefault="00EC190A" w:rsidP="002D054B">
      <w:pPr>
        <w:pStyle w:val="BodyText"/>
        <w:jc w:val="center"/>
        <w:rPr>
          <w:sz w:val="22"/>
          <w:szCs w:val="22"/>
          <w:lang w:val="ru-RU"/>
        </w:rPr>
      </w:pPr>
      <w:r w:rsidRPr="00D0676E">
        <w:rPr>
          <w:sz w:val="22"/>
          <w:szCs w:val="22"/>
          <w:lang w:val="ru-RU"/>
        </w:rPr>
        <w:t>*</w:t>
      </w:r>
      <w:r w:rsidRPr="00D0676E">
        <w:rPr>
          <w:sz w:val="22"/>
          <w:szCs w:val="22"/>
          <w:lang w:val="ru-RU"/>
        </w:rPr>
        <w:tab/>
        <w:t>*</w:t>
      </w:r>
      <w:r w:rsidRPr="00D0676E">
        <w:rPr>
          <w:sz w:val="22"/>
          <w:szCs w:val="22"/>
          <w:lang w:val="ru-RU"/>
        </w:rPr>
        <w:tab/>
        <w:t>*</w:t>
      </w:r>
    </w:p>
    <w:p w14:paraId="1223DFF4" w14:textId="044E1935" w:rsidR="000607CA" w:rsidRPr="000607CA" w:rsidRDefault="000607CA" w:rsidP="000607CA">
      <w:pPr>
        <w:rPr>
          <w:rFonts w:eastAsia="SimSun"/>
          <w:b/>
          <w:bCs/>
          <w:sz w:val="22"/>
          <w:szCs w:val="22"/>
          <w:lang w:val="ru-RU" w:eastAsia="zh-CN"/>
        </w:rPr>
      </w:pPr>
      <w:r>
        <w:rPr>
          <w:rFonts w:eastAsia="SimSun"/>
          <w:b/>
          <w:bCs/>
          <w:sz w:val="22"/>
          <w:szCs w:val="22"/>
          <w:lang w:val="ru-RU" w:eastAsia="zh-CN"/>
        </w:rPr>
        <w:t>Поставщик</w:t>
      </w:r>
    </w:p>
    <w:p w14:paraId="6993D346" w14:textId="7F57F261"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w:t>
      </w:r>
      <w:r w:rsidRPr="000607CA">
        <w:rPr>
          <w:rFonts w:eastAsia="SimSun"/>
          <w:sz w:val="22"/>
          <w:szCs w:val="22"/>
          <w:highlight w:val="yellow"/>
          <w:lang w:eastAsia="zh-CN"/>
        </w:rPr>
        <w:t>email</w:t>
      </w:r>
      <w:r w:rsidRPr="000607CA">
        <w:rPr>
          <w:rFonts w:eastAsia="SimSun"/>
          <w:sz w:val="22"/>
          <w:szCs w:val="22"/>
          <w:highlight w:val="yellow"/>
          <w:lang w:val="ru-RU" w:eastAsia="zh-CN"/>
        </w:rPr>
        <w:t>@</w:t>
      </w:r>
      <w:r w:rsidRPr="000607CA">
        <w:rPr>
          <w:rFonts w:eastAsia="SimSun"/>
          <w:sz w:val="22"/>
          <w:szCs w:val="22"/>
          <w:highlight w:val="yellow"/>
          <w:lang w:eastAsia="zh-CN"/>
        </w:rPr>
        <w:t>email</w:t>
      </w:r>
      <w:r w:rsidRPr="000607CA">
        <w:rPr>
          <w:rFonts w:eastAsia="SimSun"/>
          <w:sz w:val="22"/>
          <w:szCs w:val="22"/>
          <w:highlight w:val="yellow"/>
          <w:lang w:val="ru-RU" w:eastAsia="zh-CN"/>
        </w:rPr>
        <w:t>.</w:t>
      </w:r>
      <w:r w:rsidRPr="000607CA">
        <w:rPr>
          <w:rFonts w:eastAsia="SimSun"/>
          <w:sz w:val="22"/>
          <w:szCs w:val="22"/>
          <w:highlight w:val="yellow"/>
          <w:lang w:eastAsia="zh-CN"/>
        </w:rPr>
        <w:t>com</w:t>
      </w:r>
      <w:r w:rsidRPr="000607CA">
        <w:rPr>
          <w:rFonts w:eastAsia="SimSun"/>
          <w:sz w:val="22"/>
          <w:szCs w:val="22"/>
          <w:lang w:val="ru-RU" w:eastAsia="zh-CN"/>
        </w:rPr>
        <w:t>]</w:t>
      </w:r>
    </w:p>
    <w:p w14:paraId="671D1B44" w14:textId="77777777"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ФИО:</w:t>
      </w:r>
      <w:r w:rsidRPr="000607CA">
        <w:rPr>
          <w:rFonts w:eastAsia="SimSun"/>
          <w:sz w:val="22"/>
          <w:szCs w:val="22"/>
          <w:lang w:val="ru-RU" w:eastAsia="zh-CN"/>
        </w:rPr>
        <w:tab/>
      </w:r>
      <w:r w:rsidRPr="000607CA">
        <w:rPr>
          <w:rFonts w:eastAsia="SimSun"/>
          <w:sz w:val="22"/>
          <w:szCs w:val="22"/>
          <w:lang w:val="ru-RU" w:eastAsia="zh-CN"/>
        </w:rPr>
        <w:tab/>
      </w:r>
      <w:r w:rsidRPr="000607CA">
        <w:rPr>
          <w:rFonts w:eastAsia="SimSun"/>
          <w:sz w:val="22"/>
          <w:szCs w:val="22"/>
          <w:lang w:val="ru-RU" w:eastAsia="zh-CN"/>
        </w:rPr>
        <w:tab/>
        <w:t>______________________________</w:t>
      </w:r>
    </w:p>
    <w:p w14:paraId="71FA7B59" w14:textId="77777777"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Должность:</w:t>
      </w:r>
      <w:r w:rsidRPr="000607CA">
        <w:rPr>
          <w:rFonts w:eastAsia="SimSun"/>
          <w:sz w:val="22"/>
          <w:szCs w:val="22"/>
          <w:lang w:val="ru-RU" w:eastAsia="zh-CN"/>
        </w:rPr>
        <w:tab/>
      </w:r>
      <w:r w:rsidRPr="000607CA">
        <w:rPr>
          <w:rFonts w:eastAsia="SimSun"/>
          <w:sz w:val="22"/>
          <w:szCs w:val="22"/>
          <w:lang w:val="ru-RU" w:eastAsia="zh-CN"/>
        </w:rPr>
        <w:tab/>
        <w:t>______________________________</w:t>
      </w:r>
    </w:p>
    <w:p w14:paraId="315B060F" w14:textId="77777777"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Подпись:</w:t>
      </w:r>
      <w:r w:rsidRPr="000607CA">
        <w:rPr>
          <w:rFonts w:eastAsia="SimSun"/>
          <w:sz w:val="22"/>
          <w:szCs w:val="22"/>
          <w:lang w:val="ru-RU" w:eastAsia="zh-CN"/>
        </w:rPr>
        <w:tab/>
      </w:r>
      <w:r w:rsidRPr="000607CA">
        <w:rPr>
          <w:rFonts w:eastAsia="SimSun"/>
          <w:sz w:val="22"/>
          <w:szCs w:val="22"/>
          <w:lang w:val="ru-RU" w:eastAsia="zh-CN"/>
        </w:rPr>
        <w:tab/>
        <w:t>______________________________ М.П.</w:t>
      </w:r>
    </w:p>
    <w:p w14:paraId="61933BE8" w14:textId="6DC9E3E0"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Дата:</w:t>
      </w:r>
      <w:r w:rsidRPr="000607CA">
        <w:rPr>
          <w:rFonts w:eastAsia="SimSun"/>
          <w:sz w:val="22"/>
          <w:szCs w:val="22"/>
          <w:lang w:val="ru-RU" w:eastAsia="zh-CN"/>
        </w:rPr>
        <w:tab/>
      </w:r>
      <w:r w:rsidRPr="000607CA">
        <w:rPr>
          <w:rFonts w:eastAsia="SimSun"/>
          <w:sz w:val="22"/>
          <w:szCs w:val="22"/>
          <w:lang w:val="ru-RU" w:eastAsia="zh-CN"/>
        </w:rPr>
        <w:tab/>
      </w:r>
      <w:r w:rsidRPr="000607CA">
        <w:rPr>
          <w:rFonts w:eastAsia="SimSun"/>
          <w:sz w:val="22"/>
          <w:szCs w:val="22"/>
          <w:lang w:val="ru-RU" w:eastAsia="zh-CN"/>
        </w:rPr>
        <w:tab/>
        <w:t>______________________________</w:t>
      </w:r>
    </w:p>
    <w:p w14:paraId="023FA6F9" w14:textId="020AA9E3" w:rsidR="002D054B" w:rsidRDefault="002D054B" w:rsidP="000607CA">
      <w:pPr>
        <w:rPr>
          <w:rFonts w:eastAsia="SimSun"/>
          <w:b/>
          <w:bCs/>
          <w:sz w:val="22"/>
          <w:szCs w:val="22"/>
          <w:lang w:val="ru-RU" w:eastAsia="zh-CN"/>
        </w:rPr>
      </w:pPr>
    </w:p>
    <w:p w14:paraId="6E2409D5" w14:textId="77777777" w:rsidR="002D054B" w:rsidRDefault="002D054B" w:rsidP="000607CA">
      <w:pPr>
        <w:rPr>
          <w:rFonts w:eastAsia="SimSun"/>
          <w:b/>
          <w:bCs/>
          <w:sz w:val="22"/>
          <w:szCs w:val="22"/>
          <w:lang w:val="ru-RU" w:eastAsia="zh-CN"/>
        </w:rPr>
      </w:pPr>
    </w:p>
    <w:p w14:paraId="686E0B8B" w14:textId="6BFA73F6" w:rsidR="000607CA" w:rsidRPr="000607CA" w:rsidRDefault="000607CA" w:rsidP="000607CA">
      <w:pPr>
        <w:rPr>
          <w:rFonts w:eastAsia="SimSun"/>
          <w:b/>
          <w:bCs/>
          <w:sz w:val="22"/>
          <w:szCs w:val="22"/>
          <w:lang w:val="ru-RU" w:eastAsia="zh-CN"/>
        </w:rPr>
      </w:pPr>
      <w:r w:rsidRPr="000607CA">
        <w:rPr>
          <w:rFonts w:eastAsia="SimSun"/>
          <w:b/>
          <w:bCs/>
          <w:sz w:val="22"/>
          <w:szCs w:val="22"/>
          <w:lang w:val="ru-RU" w:eastAsia="zh-CN"/>
        </w:rPr>
        <w:t>Компания</w:t>
      </w:r>
    </w:p>
    <w:p w14:paraId="6D470D82" w14:textId="5EF542A5"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w:t>
      </w:r>
      <w:r w:rsidRPr="000607CA">
        <w:rPr>
          <w:rFonts w:eastAsia="SimSun"/>
          <w:sz w:val="22"/>
          <w:szCs w:val="22"/>
          <w:highlight w:val="yellow"/>
          <w:lang w:eastAsia="zh-CN"/>
        </w:rPr>
        <w:t>email</w:t>
      </w:r>
      <w:r w:rsidRPr="000607CA">
        <w:rPr>
          <w:rFonts w:eastAsia="SimSun"/>
          <w:sz w:val="22"/>
          <w:szCs w:val="22"/>
          <w:highlight w:val="yellow"/>
          <w:lang w:val="ru-RU" w:eastAsia="zh-CN"/>
        </w:rPr>
        <w:t>@</w:t>
      </w:r>
      <w:r w:rsidRPr="000607CA">
        <w:rPr>
          <w:rFonts w:eastAsia="SimSun"/>
          <w:sz w:val="22"/>
          <w:szCs w:val="22"/>
          <w:highlight w:val="yellow"/>
          <w:lang w:eastAsia="zh-CN"/>
        </w:rPr>
        <w:t>email</w:t>
      </w:r>
      <w:r w:rsidRPr="000607CA">
        <w:rPr>
          <w:rFonts w:eastAsia="SimSun"/>
          <w:sz w:val="22"/>
          <w:szCs w:val="22"/>
          <w:highlight w:val="yellow"/>
          <w:lang w:val="ru-RU" w:eastAsia="zh-CN"/>
        </w:rPr>
        <w:t>.</w:t>
      </w:r>
      <w:r w:rsidRPr="000607CA">
        <w:rPr>
          <w:rFonts w:eastAsia="SimSun"/>
          <w:sz w:val="22"/>
          <w:szCs w:val="22"/>
          <w:highlight w:val="yellow"/>
          <w:lang w:eastAsia="zh-CN"/>
        </w:rPr>
        <w:t>com</w:t>
      </w:r>
      <w:r w:rsidRPr="000607CA">
        <w:rPr>
          <w:rFonts w:eastAsia="SimSun"/>
          <w:sz w:val="22"/>
          <w:szCs w:val="22"/>
          <w:lang w:val="ru-RU" w:eastAsia="zh-CN"/>
        </w:rPr>
        <w:t>]</w:t>
      </w:r>
    </w:p>
    <w:p w14:paraId="59DE20F2" w14:textId="77777777"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ФИО:</w:t>
      </w:r>
      <w:r w:rsidRPr="000607CA">
        <w:rPr>
          <w:rFonts w:eastAsia="SimSun"/>
          <w:sz w:val="22"/>
          <w:szCs w:val="22"/>
          <w:lang w:val="ru-RU" w:eastAsia="zh-CN"/>
        </w:rPr>
        <w:tab/>
      </w:r>
      <w:r w:rsidRPr="000607CA">
        <w:rPr>
          <w:rFonts w:eastAsia="SimSun"/>
          <w:sz w:val="22"/>
          <w:szCs w:val="22"/>
          <w:lang w:val="ru-RU" w:eastAsia="zh-CN"/>
        </w:rPr>
        <w:tab/>
      </w:r>
      <w:r w:rsidRPr="000607CA">
        <w:rPr>
          <w:rFonts w:eastAsia="SimSun"/>
          <w:sz w:val="22"/>
          <w:szCs w:val="22"/>
          <w:lang w:val="ru-RU" w:eastAsia="zh-CN"/>
        </w:rPr>
        <w:tab/>
        <w:t>______________________________</w:t>
      </w:r>
    </w:p>
    <w:p w14:paraId="39A2D355" w14:textId="77777777"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Должность:</w:t>
      </w:r>
      <w:r w:rsidRPr="000607CA">
        <w:rPr>
          <w:rFonts w:eastAsia="SimSun"/>
          <w:sz w:val="22"/>
          <w:szCs w:val="22"/>
          <w:lang w:val="ru-RU" w:eastAsia="zh-CN"/>
        </w:rPr>
        <w:tab/>
      </w:r>
      <w:r w:rsidRPr="000607CA">
        <w:rPr>
          <w:rFonts w:eastAsia="SimSun"/>
          <w:sz w:val="22"/>
          <w:szCs w:val="22"/>
          <w:lang w:val="ru-RU" w:eastAsia="zh-CN"/>
        </w:rPr>
        <w:tab/>
        <w:t>______________________________</w:t>
      </w:r>
    </w:p>
    <w:p w14:paraId="3692418A" w14:textId="77777777" w:rsidR="000607CA" w:rsidRPr="000607CA" w:rsidRDefault="000607CA" w:rsidP="000607CA">
      <w:pPr>
        <w:spacing w:after="240"/>
        <w:rPr>
          <w:rFonts w:eastAsia="SimSun"/>
          <w:sz w:val="22"/>
          <w:szCs w:val="22"/>
          <w:lang w:val="ru-RU" w:eastAsia="zh-CN"/>
        </w:rPr>
      </w:pPr>
      <w:r w:rsidRPr="000607CA">
        <w:rPr>
          <w:rFonts w:eastAsia="SimSun"/>
          <w:sz w:val="22"/>
          <w:szCs w:val="22"/>
          <w:lang w:val="ru-RU" w:eastAsia="zh-CN"/>
        </w:rPr>
        <w:t>Подпись:</w:t>
      </w:r>
      <w:r w:rsidRPr="000607CA">
        <w:rPr>
          <w:rFonts w:eastAsia="SimSun"/>
          <w:sz w:val="22"/>
          <w:szCs w:val="22"/>
          <w:lang w:val="ru-RU" w:eastAsia="zh-CN"/>
        </w:rPr>
        <w:tab/>
      </w:r>
      <w:r w:rsidRPr="000607CA">
        <w:rPr>
          <w:rFonts w:eastAsia="SimSun"/>
          <w:sz w:val="22"/>
          <w:szCs w:val="22"/>
          <w:lang w:val="ru-RU" w:eastAsia="zh-CN"/>
        </w:rPr>
        <w:tab/>
        <w:t>______________________________ М.П.</w:t>
      </w:r>
    </w:p>
    <w:p w14:paraId="0BDEEB05" w14:textId="2998A1BD" w:rsidR="00EC190A" w:rsidRPr="000607CA" w:rsidRDefault="000607CA" w:rsidP="000607CA">
      <w:pPr>
        <w:spacing w:after="240"/>
        <w:rPr>
          <w:rFonts w:eastAsia="SimSun"/>
          <w:sz w:val="22"/>
          <w:lang w:val="ru-RU" w:eastAsia="zh-CN"/>
        </w:rPr>
      </w:pPr>
      <w:r w:rsidRPr="000607CA">
        <w:rPr>
          <w:rFonts w:eastAsia="SimSun"/>
          <w:sz w:val="22"/>
          <w:szCs w:val="22"/>
          <w:lang w:val="ru-RU" w:eastAsia="zh-CN"/>
        </w:rPr>
        <w:t xml:space="preserve">Дата: </w:t>
      </w:r>
      <w:r w:rsidRPr="000607CA">
        <w:rPr>
          <w:rFonts w:eastAsia="SimSun"/>
          <w:sz w:val="22"/>
          <w:szCs w:val="22"/>
          <w:lang w:val="ru-RU" w:eastAsia="zh-CN"/>
        </w:rPr>
        <w:tab/>
      </w:r>
      <w:r w:rsidRPr="000607CA">
        <w:rPr>
          <w:rFonts w:eastAsia="SimSun"/>
          <w:sz w:val="22"/>
          <w:szCs w:val="22"/>
          <w:lang w:val="ru-RU" w:eastAsia="zh-CN"/>
        </w:rPr>
        <w:tab/>
      </w:r>
      <w:r w:rsidRPr="000607CA">
        <w:rPr>
          <w:rFonts w:eastAsia="SimSun"/>
          <w:sz w:val="22"/>
          <w:szCs w:val="22"/>
          <w:lang w:val="ru-RU" w:eastAsia="zh-CN"/>
        </w:rPr>
        <w:tab/>
        <w:t>______________________________</w:t>
      </w:r>
      <w:r w:rsidR="00EC190A" w:rsidRPr="000607CA">
        <w:rPr>
          <w:sz w:val="22"/>
          <w:szCs w:val="22"/>
          <w:lang w:val="ru-RU"/>
        </w:rPr>
        <w:tab/>
      </w:r>
      <w:r w:rsidR="00EC190A" w:rsidRPr="000607CA">
        <w:rPr>
          <w:sz w:val="22"/>
          <w:szCs w:val="22"/>
          <w:lang w:val="ru-RU"/>
        </w:rPr>
        <w:tab/>
      </w:r>
      <w:r w:rsidR="00EC190A" w:rsidRPr="000607CA">
        <w:rPr>
          <w:sz w:val="22"/>
          <w:szCs w:val="22"/>
          <w:lang w:val="ru-RU"/>
        </w:rPr>
        <w:tab/>
      </w:r>
      <w:r w:rsidR="00EC190A" w:rsidRPr="000607CA">
        <w:rPr>
          <w:sz w:val="22"/>
          <w:szCs w:val="22"/>
          <w:lang w:val="ru-RU"/>
        </w:rPr>
        <w:tab/>
      </w:r>
      <w:r w:rsidR="00EC190A" w:rsidRPr="000607CA">
        <w:rPr>
          <w:sz w:val="22"/>
          <w:szCs w:val="22"/>
          <w:lang w:val="ru-RU"/>
        </w:rPr>
        <w:tab/>
      </w:r>
      <w:r w:rsidR="00EC190A" w:rsidRPr="00D0676E">
        <w:rPr>
          <w:sz w:val="22"/>
          <w:szCs w:val="22"/>
          <w:lang w:val="ru-RU"/>
        </w:rPr>
        <w:tab/>
      </w:r>
      <w:bookmarkEnd w:id="0"/>
      <w:bookmarkEnd w:id="3"/>
    </w:p>
    <w:sectPr w:rsidR="00EC190A" w:rsidRPr="000607CA" w:rsidSect="00366C2F">
      <w:headerReference w:type="default" r:id="rId9"/>
      <w:footerReference w:type="default" r:id="rId10"/>
      <w:footerReference w:type="first" r:id="rId11"/>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CEFA8" w14:textId="77777777" w:rsidR="00AE6611" w:rsidRDefault="00AE6611">
      <w:r>
        <w:separator/>
      </w:r>
    </w:p>
  </w:endnote>
  <w:endnote w:type="continuationSeparator" w:id="0">
    <w:p w14:paraId="6CF5C619" w14:textId="77777777" w:rsidR="00AE6611" w:rsidRDefault="00AE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309020205020404"/>
    <w:charset w:val="00"/>
    <w:family w:val="auto"/>
    <w:pitch w:val="variable"/>
    <w:sig w:usb0="00000003" w:usb1="00000000" w:usb2="00000000" w:usb3="00000000" w:csb0="00000003"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TZhongsong">
    <w:altName w:val="STZhongsong"/>
    <w:charset w:val="86"/>
    <w:family w:val="auto"/>
    <w:pitch w:val="variable"/>
    <w:sig w:usb0="00000287" w:usb1="080F0000" w:usb2="00000010" w:usb3="00000000" w:csb0="0004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rPr>
      <w:id w:val="874574707"/>
      <w:docPartObj>
        <w:docPartGallery w:val="Page Numbers (Bottom of Page)"/>
        <w:docPartUnique/>
      </w:docPartObj>
    </w:sdtPr>
    <w:sdtEndPr>
      <w:rPr>
        <w:noProof/>
        <w:sz w:val="24"/>
      </w:rPr>
    </w:sdtEndPr>
    <w:sdtContent>
      <w:p w14:paraId="6FB42975" w14:textId="77777777" w:rsidR="00657927" w:rsidRDefault="00657927" w:rsidP="00657927">
        <w:pPr>
          <w:jc w:val="center"/>
        </w:pPr>
      </w:p>
      <w:p w14:paraId="6DA75307" w14:textId="77777777" w:rsidR="00657927" w:rsidRDefault="00657927" w:rsidP="00657927">
        <w:pPr>
          <w:jc w:val="cente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2"/>
          <w:gridCol w:w="3000"/>
          <w:gridCol w:w="2997"/>
        </w:tblGrid>
        <w:tr w:rsidR="00657927" w:rsidRPr="005F0402" w14:paraId="462FED33" w14:textId="77777777" w:rsidTr="00BC4B22">
          <w:tc>
            <w:tcPr>
              <w:tcW w:w="3041" w:type="dxa"/>
              <w:vAlign w:val="center"/>
            </w:tcPr>
            <w:p w14:paraId="4729388A" w14:textId="77777777" w:rsidR="00657927" w:rsidRPr="005F0402" w:rsidRDefault="00AE6611" w:rsidP="00657927">
              <w:pPr>
                <w:tabs>
                  <w:tab w:val="center" w:pos="4153"/>
                  <w:tab w:val="right" w:pos="8306"/>
                </w:tabs>
                <w:rPr>
                  <w:rFonts w:ascii="Arial" w:eastAsia="SimSun" w:hAnsi="Arial" w:cs="Arial"/>
                  <w:lang w:eastAsia="zh-CN"/>
                </w:rPr>
              </w:pPr>
              <w:hyperlink r:id="rId1" w:history="1">
                <w:r w:rsidR="00657927" w:rsidRPr="005F0402">
                  <w:rPr>
                    <w:rFonts w:ascii="Arial" w:eastAsia="SimSun" w:hAnsi="Arial" w:cs="Arial"/>
                    <w:color w:val="0000FF"/>
                    <w:sz w:val="16"/>
                    <w:szCs w:val="18"/>
                    <w:u w:val="single"/>
                    <w:lang w:eastAsia="zh-CN"/>
                  </w:rPr>
                  <w:t>www.buzko.legal</w:t>
                </w:r>
              </w:hyperlink>
              <w:r w:rsidR="00657927" w:rsidRPr="005F0402">
                <w:rPr>
                  <w:rFonts w:ascii="Arial" w:eastAsia="SimSun" w:hAnsi="Arial" w:cs="Arial"/>
                  <w:sz w:val="16"/>
                  <w:szCs w:val="18"/>
                  <w:lang w:eastAsia="zh-CN"/>
                </w:rPr>
                <w:t xml:space="preserve"> </w:t>
              </w:r>
            </w:p>
          </w:tc>
          <w:tc>
            <w:tcPr>
              <w:tcW w:w="3016" w:type="dxa"/>
              <w:vAlign w:val="center"/>
            </w:tcPr>
            <w:p w14:paraId="136AEFDC" w14:textId="4FDC7628" w:rsidR="00657927" w:rsidRPr="00657927" w:rsidRDefault="00657927" w:rsidP="00657927">
              <w:pPr>
                <w:pStyle w:val="a7"/>
                <w:jc w:val="center"/>
                <w:rPr>
                  <w:sz w:val="24"/>
                  <w:szCs w:val="24"/>
                </w:rPr>
              </w:pPr>
              <w:r w:rsidRPr="00E846F0">
                <w:rPr>
                  <w:sz w:val="22"/>
                  <w:szCs w:val="22"/>
                </w:rPr>
                <w:fldChar w:fldCharType="begin"/>
              </w:r>
              <w:r w:rsidRPr="00E846F0">
                <w:rPr>
                  <w:sz w:val="22"/>
                  <w:szCs w:val="22"/>
                </w:rPr>
                <w:instrText xml:space="preserve"> PAGE   \* MERGEFORMAT </w:instrText>
              </w:r>
              <w:r w:rsidRPr="00E846F0">
                <w:rPr>
                  <w:sz w:val="22"/>
                  <w:szCs w:val="22"/>
                </w:rPr>
                <w:fldChar w:fldCharType="separate"/>
              </w:r>
              <w:r w:rsidRPr="00E846F0">
                <w:rPr>
                  <w:sz w:val="22"/>
                  <w:szCs w:val="22"/>
                </w:rPr>
                <w:t>2</w:t>
              </w:r>
              <w:r w:rsidRPr="00E846F0">
                <w:rPr>
                  <w:noProof/>
                  <w:sz w:val="22"/>
                  <w:szCs w:val="22"/>
                </w:rPr>
                <w:fldChar w:fldCharType="end"/>
              </w:r>
            </w:p>
          </w:tc>
          <w:tc>
            <w:tcPr>
              <w:tcW w:w="3014" w:type="dxa"/>
              <w:vAlign w:val="center"/>
            </w:tcPr>
            <w:p w14:paraId="088089B7" w14:textId="77777777" w:rsidR="00657927" w:rsidRPr="005F0402" w:rsidRDefault="00657927" w:rsidP="00657927">
              <w:pPr>
                <w:tabs>
                  <w:tab w:val="center" w:pos="4153"/>
                  <w:tab w:val="right" w:pos="8306"/>
                </w:tabs>
                <w:jc w:val="right"/>
                <w:rPr>
                  <w:rFonts w:eastAsia="SimSun"/>
                  <w:lang w:val="en-GB" w:eastAsia="zh-CN"/>
                </w:rPr>
              </w:pPr>
            </w:p>
          </w:tc>
        </w:tr>
      </w:tbl>
      <w:p w14:paraId="457B071B" w14:textId="11315247" w:rsidR="00657927" w:rsidRDefault="00AE6611" w:rsidP="00657927"/>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2"/>
      </w:rPr>
      <w:id w:val="776140744"/>
      <w:docPartObj>
        <w:docPartGallery w:val="Page Numbers (Bottom of Page)"/>
        <w:docPartUnique/>
      </w:docPartObj>
    </w:sdtPr>
    <w:sdtEndPr>
      <w:rPr>
        <w:noProof/>
        <w:sz w:val="24"/>
      </w:rPr>
    </w:sdtEndPr>
    <w:sdtContent>
      <w:p w14:paraId="11AD2F21" w14:textId="5926F406" w:rsidR="00792286" w:rsidRDefault="00792286" w:rsidP="00792286">
        <w:pPr>
          <w:jc w:val="center"/>
        </w:pPr>
      </w:p>
      <w:p w14:paraId="3BF5C20E" w14:textId="0F58B511" w:rsidR="00792286" w:rsidRDefault="00792286" w:rsidP="00792286">
        <w:pPr>
          <w:jc w:val="cente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1"/>
          <w:gridCol w:w="3000"/>
          <w:gridCol w:w="2998"/>
        </w:tblGrid>
        <w:tr w:rsidR="00792286" w:rsidRPr="005F0402" w14:paraId="33F37815" w14:textId="77777777" w:rsidTr="00BC4B22">
          <w:tc>
            <w:tcPr>
              <w:tcW w:w="3041" w:type="dxa"/>
              <w:vAlign w:val="center"/>
            </w:tcPr>
            <w:p w14:paraId="5E226E59" w14:textId="082A0417" w:rsidR="00792286" w:rsidRPr="005F0402" w:rsidRDefault="00AE6611" w:rsidP="00792286">
              <w:pPr>
                <w:tabs>
                  <w:tab w:val="center" w:pos="4153"/>
                  <w:tab w:val="right" w:pos="8306"/>
                </w:tabs>
                <w:rPr>
                  <w:rFonts w:ascii="Arial" w:eastAsia="SimSun" w:hAnsi="Arial" w:cs="Arial"/>
                  <w:lang w:eastAsia="zh-CN"/>
                </w:rPr>
              </w:pPr>
              <w:hyperlink r:id="rId1" w:history="1">
                <w:r w:rsidR="00792286" w:rsidRPr="005F0402">
                  <w:rPr>
                    <w:rFonts w:ascii="Arial" w:eastAsia="SimSun" w:hAnsi="Arial" w:cs="Arial"/>
                    <w:color w:val="0000FF"/>
                    <w:sz w:val="16"/>
                    <w:szCs w:val="18"/>
                    <w:u w:val="single"/>
                    <w:lang w:eastAsia="zh-CN"/>
                  </w:rPr>
                  <w:t>www.buzko.legal</w:t>
                </w:r>
              </w:hyperlink>
              <w:r w:rsidR="00792286" w:rsidRPr="005F0402">
                <w:rPr>
                  <w:rFonts w:ascii="Arial" w:eastAsia="SimSun" w:hAnsi="Arial" w:cs="Arial"/>
                  <w:sz w:val="16"/>
                  <w:szCs w:val="18"/>
                  <w:lang w:eastAsia="zh-CN"/>
                </w:rPr>
                <w:t xml:space="preserve"> </w:t>
              </w:r>
            </w:p>
          </w:tc>
          <w:tc>
            <w:tcPr>
              <w:tcW w:w="3016" w:type="dxa"/>
              <w:vAlign w:val="center"/>
            </w:tcPr>
            <w:p w14:paraId="69F02F4F" w14:textId="300A1563" w:rsidR="00792286" w:rsidRPr="00657927" w:rsidRDefault="00792286" w:rsidP="006163AB">
              <w:pPr>
                <w:pStyle w:val="a7"/>
                <w:jc w:val="center"/>
                <w:rPr>
                  <w:sz w:val="24"/>
                  <w:szCs w:val="24"/>
                </w:rPr>
              </w:pPr>
            </w:p>
          </w:tc>
          <w:tc>
            <w:tcPr>
              <w:tcW w:w="3014" w:type="dxa"/>
              <w:vAlign w:val="center"/>
            </w:tcPr>
            <w:p w14:paraId="3E53E7E1" w14:textId="77777777" w:rsidR="00792286" w:rsidRPr="005F0402" w:rsidRDefault="00792286" w:rsidP="00792286">
              <w:pPr>
                <w:tabs>
                  <w:tab w:val="center" w:pos="4153"/>
                  <w:tab w:val="right" w:pos="8306"/>
                </w:tabs>
                <w:jc w:val="right"/>
                <w:rPr>
                  <w:rFonts w:eastAsia="SimSun"/>
                  <w:lang w:val="en-GB" w:eastAsia="zh-CN"/>
                </w:rPr>
              </w:pPr>
            </w:p>
          </w:tc>
        </w:tr>
      </w:tbl>
      <w:p w14:paraId="1E529333" w14:textId="77777777" w:rsidR="00792286" w:rsidRDefault="00AE6611" w:rsidP="00792286"/>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07D3CD" w14:textId="77777777" w:rsidR="00AE6611" w:rsidRDefault="00AE6611">
      <w:r>
        <w:separator/>
      </w:r>
    </w:p>
  </w:footnote>
  <w:footnote w:type="continuationSeparator" w:id="0">
    <w:p w14:paraId="450AEFC4" w14:textId="77777777" w:rsidR="00AE6611" w:rsidRDefault="00AE6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3B558" w14:textId="7FE4A036" w:rsidR="00801911" w:rsidRDefault="00801911" w:rsidP="00C04582">
    <w:pPr>
      <w:pStyle w:val="a9"/>
      <w:jc w:val="center"/>
    </w:pPr>
  </w:p>
  <w:p w14:paraId="1A60B588" w14:textId="77777777" w:rsidR="00801911" w:rsidRDefault="0080191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E68947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894EE876"/>
    <w:lvl w:ilvl="0">
      <w:start w:val="4"/>
      <w:numFmt w:val="decimal"/>
      <w:isLgl/>
      <w:suff w:val="nothing"/>
      <w:lvlText w:val="%1."/>
      <w:lvlJc w:val="left"/>
      <w:pPr>
        <w:ind w:left="0" w:firstLine="0"/>
      </w:pPr>
      <w:rPr>
        <w:rFonts w:hint="default"/>
        <w:b/>
        <w:caps w:val="0"/>
        <w:smallCaps w:val="0"/>
        <w:strike w:val="0"/>
        <w:dstrike w:val="0"/>
        <w:vanish w:val="0"/>
        <w:color w:val="000000"/>
        <w:position w:val="0"/>
        <w:sz w:val="24"/>
        <w:vertAlign w:val="baseline"/>
      </w:rPr>
    </w:lvl>
    <w:lvl w:ilvl="1">
      <w:start w:val="1"/>
      <w:numFmt w:val="lowerLetter"/>
      <w:lvlText w:val="(%2)"/>
      <w:lvlJc w:val="left"/>
      <w:pPr>
        <w:tabs>
          <w:tab w:val="num" w:pos="720"/>
        </w:tabs>
        <w:ind w:left="720" w:firstLine="0"/>
      </w:pPr>
      <w:rPr>
        <w:rFonts w:hint="default"/>
        <w:b/>
        <w:caps w:val="0"/>
        <w:smallCaps w:val="0"/>
        <w:strike w:val="0"/>
        <w:dstrike w:val="0"/>
        <w:vanish w:val="0"/>
        <w:color w:val="000000"/>
        <w:position w:val="0"/>
        <w:sz w:val="24"/>
        <w:vertAlign w:val="baseline"/>
      </w:rPr>
    </w:lvl>
    <w:lvl w:ilvl="2">
      <w:start w:val="1"/>
      <w:numFmt w:val="lowerRoman"/>
      <w:suff w:val="nothing"/>
      <w:lvlText w:val="(%3)"/>
      <w:lvlJc w:val="left"/>
      <w:pPr>
        <w:ind w:left="0" w:firstLine="1440"/>
      </w:pPr>
      <w:rPr>
        <w:rFonts w:hint="default"/>
        <w:b/>
        <w:caps w:val="0"/>
        <w:smallCaps w:val="0"/>
        <w:strike w:val="0"/>
        <w:dstrike w:val="0"/>
        <w:vanish w:val="0"/>
        <w:color w:val="000000"/>
        <w:position w:val="0"/>
        <w:sz w:val="24"/>
        <w:vertAlign w:val="baseline"/>
      </w:rPr>
    </w:lvl>
    <w:lvl w:ilvl="3">
      <w:start w:val="1"/>
      <w:numFmt w:val="decimal"/>
      <w:isLgl/>
      <w:suff w:val="nothing"/>
      <w:lvlText w:val="(%4)"/>
      <w:lvlJc w:val="left"/>
      <w:pPr>
        <w:ind w:left="0" w:firstLine="2160"/>
      </w:pPr>
      <w:rPr>
        <w:rFonts w:hint="default"/>
        <w:b/>
        <w:caps w:val="0"/>
        <w:smallCaps w:val="0"/>
        <w:strike w:val="0"/>
        <w:dstrike w:val="0"/>
        <w:vanish w:val="0"/>
        <w:color w:val="000000"/>
        <w:position w:val="0"/>
        <w:sz w:val="24"/>
        <w:vertAlign w:val="baseline"/>
      </w:rPr>
    </w:lvl>
    <w:lvl w:ilvl="4">
      <w:start w:val="1"/>
      <w:numFmt w:val="lowerLetter"/>
      <w:suff w:val="nothing"/>
      <w:lvlText w:val="%5."/>
      <w:lvlJc w:val="left"/>
      <w:pPr>
        <w:ind w:left="0" w:firstLine="2880"/>
      </w:pPr>
      <w:rPr>
        <w:rFonts w:hint="default"/>
        <w:b/>
        <w:caps w:val="0"/>
        <w:smallCaps w:val="0"/>
        <w:strike w:val="0"/>
        <w:dstrike w:val="0"/>
        <w:vanish w:val="0"/>
        <w:color w:val="000000"/>
        <w:position w:val="0"/>
        <w:sz w:val="24"/>
        <w:vertAlign w:val="baseline"/>
      </w:rPr>
    </w:lvl>
    <w:lvl w:ilvl="5">
      <w:start w:val="1"/>
      <w:numFmt w:val="lowerRoman"/>
      <w:suff w:val="nothing"/>
      <w:lvlText w:val="%6."/>
      <w:lvlJc w:val="left"/>
      <w:pPr>
        <w:ind w:left="0" w:firstLine="3600"/>
      </w:pPr>
      <w:rPr>
        <w:rFonts w:hint="default"/>
        <w:b/>
        <w:caps w:val="0"/>
        <w:smallCaps w:val="0"/>
        <w:strike w:val="0"/>
        <w:dstrike w:val="0"/>
        <w:vanish w:val="0"/>
        <w:color w:val="000000"/>
        <w:position w:val="0"/>
        <w:sz w:val="24"/>
        <w:vertAlign w:val="baseline"/>
      </w:rPr>
    </w:lvl>
    <w:lvl w:ilvl="6">
      <w:start w:val="1"/>
      <w:numFmt w:val="decimal"/>
      <w:isLgl/>
      <w:suff w:val="nothing"/>
      <w:lvlText w:val="%7)"/>
      <w:lvlJc w:val="left"/>
      <w:pPr>
        <w:ind w:left="0" w:firstLine="4320"/>
      </w:pPr>
      <w:rPr>
        <w:rFonts w:hint="default"/>
        <w:b/>
        <w:caps w:val="0"/>
        <w:smallCaps w:val="0"/>
        <w:strike w:val="0"/>
        <w:dstrike w:val="0"/>
        <w:vanish w:val="0"/>
        <w:color w:val="000000"/>
        <w:position w:val="0"/>
        <w:sz w:val="24"/>
        <w:vertAlign w:val="baseline"/>
      </w:rPr>
    </w:lvl>
    <w:lvl w:ilvl="7">
      <w:start w:val="1"/>
      <w:numFmt w:val="lowerLetter"/>
      <w:suff w:val="nothing"/>
      <w:lvlText w:val="%8)"/>
      <w:lvlJc w:val="left"/>
      <w:pPr>
        <w:ind w:left="0" w:firstLine="5040"/>
      </w:pPr>
      <w:rPr>
        <w:rFonts w:hint="default"/>
        <w:b/>
        <w:caps w:val="0"/>
        <w:smallCaps w:val="0"/>
        <w:strike w:val="0"/>
        <w:dstrike w:val="0"/>
        <w:vanish w:val="0"/>
        <w:color w:val="000000"/>
        <w:position w:val="0"/>
        <w:sz w:val="24"/>
        <w:vertAlign w:val="baseline"/>
      </w:rPr>
    </w:lvl>
    <w:lvl w:ilvl="8">
      <w:start w:val="1"/>
      <w:numFmt w:val="lowerRoman"/>
      <w:suff w:val="nothing"/>
      <w:lvlText w:val="%9)"/>
      <w:lvlJc w:val="left"/>
      <w:pPr>
        <w:ind w:left="0" w:firstLine="5760"/>
      </w:pPr>
      <w:rPr>
        <w:rFonts w:hint="default"/>
        <w:b/>
        <w:caps w:val="0"/>
        <w:smallCaps w:val="0"/>
        <w:strike w:val="0"/>
        <w:dstrike w:val="0"/>
        <w:vanish w:val="0"/>
        <w:color w:val="000000"/>
        <w:position w:val="0"/>
        <w:sz w:val="24"/>
        <w:vertAlign w:val="baseline"/>
      </w:rPr>
    </w:lvl>
  </w:abstractNum>
  <w:abstractNum w:abstractNumId="2" w15:restartNumberingAfterBreak="0">
    <w:nsid w:val="0000000C"/>
    <w:multiLevelType w:val="multilevel"/>
    <w:tmpl w:val="894EE87E"/>
    <w:lvl w:ilvl="0">
      <w:start w:val="7"/>
      <w:numFmt w:val="decimal"/>
      <w:isLgl/>
      <w:suff w:val="nothing"/>
      <w:lvlText w:val="%1."/>
      <w:lvlJc w:val="left"/>
      <w:pPr>
        <w:ind w:left="0" w:firstLine="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1">
      <w:start w:val="1"/>
      <w:numFmt w:val="lowerLetter"/>
      <w:lvlText w:val="(%2)"/>
      <w:lvlJc w:val="left"/>
      <w:pPr>
        <w:tabs>
          <w:tab w:val="num" w:pos="720"/>
        </w:tabs>
        <w:ind w:left="720" w:firstLine="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2">
      <w:start w:val="1"/>
      <w:numFmt w:val="lowerRoman"/>
      <w:suff w:val="nothing"/>
      <w:lvlText w:val="(%3)"/>
      <w:lvlJc w:val="left"/>
      <w:pPr>
        <w:ind w:left="0" w:firstLine="144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3">
      <w:start w:val="1"/>
      <w:numFmt w:val="decimal"/>
      <w:isLgl/>
      <w:suff w:val="nothing"/>
      <w:lvlText w:val="(%4)"/>
      <w:lvlJc w:val="left"/>
      <w:pPr>
        <w:ind w:left="0" w:firstLine="216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4">
      <w:start w:val="1"/>
      <w:numFmt w:val="lowerLetter"/>
      <w:suff w:val="nothing"/>
      <w:lvlText w:val="%5."/>
      <w:lvlJc w:val="left"/>
      <w:pPr>
        <w:ind w:left="0" w:firstLine="288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5">
      <w:start w:val="1"/>
      <w:numFmt w:val="lowerRoman"/>
      <w:suff w:val="nothing"/>
      <w:lvlText w:val="%6."/>
      <w:lvlJc w:val="left"/>
      <w:pPr>
        <w:ind w:left="0" w:firstLine="360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6">
      <w:start w:val="1"/>
      <w:numFmt w:val="decimal"/>
      <w:isLgl/>
      <w:suff w:val="nothing"/>
      <w:lvlText w:val="%7)"/>
      <w:lvlJc w:val="left"/>
      <w:pPr>
        <w:ind w:left="0" w:firstLine="432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7">
      <w:start w:val="1"/>
      <w:numFmt w:val="lowerLetter"/>
      <w:suff w:val="nothing"/>
      <w:lvlText w:val="%8)"/>
      <w:lvlJc w:val="left"/>
      <w:pPr>
        <w:ind w:left="0" w:firstLine="504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lvl w:ilvl="8">
      <w:start w:val="1"/>
      <w:numFmt w:val="lowerRoman"/>
      <w:suff w:val="nothing"/>
      <w:lvlText w:val="%9)"/>
      <w:lvlJc w:val="left"/>
      <w:pPr>
        <w:ind w:left="0" w:firstLine="5760"/>
      </w:pPr>
      <w:rPr>
        <w:rFonts w:hint="default"/>
        <w:b/>
        <w:caps w:val="0"/>
        <w:smallCaps w:val="0"/>
        <w:strike w:val="0"/>
        <w:dstrike w:val="0"/>
        <w:vanish w:val="0"/>
        <w:color w:val="000000"/>
        <w:position w:val="0"/>
        <w:sz w:val="24"/>
        <w:vertAlign w:val="baseline"/>
        <w14:textOutline w14:w="0" w14:cap="rnd" w14:cmpd="sng" w14:algn="ctr">
          <w14:noFill/>
          <w14:prstDash w14:val="solid"/>
          <w14:bevel/>
        </w14:textOutline>
      </w:rPr>
    </w:lvl>
  </w:abstractNum>
  <w:abstractNum w:abstractNumId="3" w15:restartNumberingAfterBreak="0">
    <w:nsid w:val="04723DB5"/>
    <w:multiLevelType w:val="multilevel"/>
    <w:tmpl w:val="3C8E6B88"/>
    <w:lvl w:ilvl="0">
      <w:start w:val="1"/>
      <w:numFmt w:val="russianLower"/>
      <w:lvlText w:val="(%1)"/>
      <w:lvlJc w:val="left"/>
      <w:pPr>
        <w:tabs>
          <w:tab w:val="num" w:pos="720"/>
        </w:tabs>
        <w:ind w:left="720" w:firstLine="0"/>
      </w:pPr>
      <w:rPr>
        <w:rFonts w:hint="default"/>
        <w:caps w:val="0"/>
        <w:effect w:val="none"/>
      </w:rPr>
    </w:lvl>
    <w:lvl w:ilvl="1">
      <w:start w:val="1"/>
      <w:numFmt w:val="none"/>
      <w:lvlRestart w:val="0"/>
      <w:suff w:val="nothing"/>
      <w:lvlText w:val=""/>
      <w:lvlJc w:val="left"/>
      <w:pPr>
        <w:ind w:left="720" w:firstLine="0"/>
      </w:pPr>
      <w:rPr>
        <w:rFonts w:hint="default"/>
        <w:caps w:val="0"/>
        <w:effect w:val="none"/>
      </w:rPr>
    </w:lvl>
    <w:lvl w:ilvl="2">
      <w:start w:val="1"/>
      <w:numFmt w:val="russianLower"/>
      <w:lvlText w:val="(%3)"/>
      <w:lvlJc w:val="left"/>
      <w:pPr>
        <w:tabs>
          <w:tab w:val="num" w:pos="1800"/>
        </w:tabs>
        <w:ind w:left="1800" w:hanging="1080"/>
      </w:pPr>
      <w:rPr>
        <w:rFonts w:ascii="Times New Roman" w:hAnsi="Times New Roman" w:hint="default"/>
        <w:caps w:val="0"/>
        <w:sz w:val="22"/>
        <w:effect w:val="none"/>
      </w:rPr>
    </w:lvl>
    <w:lvl w:ilvl="3">
      <w:start w:val="1"/>
      <w:numFmt w:val="lowerRoman"/>
      <w:lvlText w:val="(%4)"/>
      <w:lvlJc w:val="left"/>
      <w:pPr>
        <w:tabs>
          <w:tab w:val="num" w:pos="2880"/>
        </w:tabs>
        <w:ind w:left="2880" w:hanging="1080"/>
      </w:pPr>
      <w:rPr>
        <w:rFonts w:hint="default"/>
        <w:caps w:val="0"/>
        <w:effect w:val="none"/>
      </w:rPr>
    </w:lvl>
    <w:lvl w:ilvl="4">
      <w:start w:val="1"/>
      <w:numFmt w:val="upperLetter"/>
      <w:lvlText w:val="(%5)"/>
      <w:lvlJc w:val="left"/>
      <w:pPr>
        <w:tabs>
          <w:tab w:val="num" w:pos="3600"/>
        </w:tabs>
        <w:ind w:left="3600" w:hanging="720"/>
      </w:pPr>
      <w:rPr>
        <w:rFonts w:hint="default"/>
        <w:caps w:val="0"/>
        <w:effect w:val="none"/>
      </w:rPr>
    </w:lvl>
    <w:lvl w:ilvl="5">
      <w:start w:val="1"/>
      <w:numFmt w:val="none"/>
      <w:lvlText w:val=""/>
      <w:lvlJc w:val="left"/>
      <w:pPr>
        <w:tabs>
          <w:tab w:val="num" w:pos="2880"/>
        </w:tabs>
        <w:ind w:left="2880" w:hanging="1080"/>
      </w:pPr>
      <w:rPr>
        <w:rFonts w:hint="default"/>
        <w:caps w:val="0"/>
        <w:effect w:val="none"/>
      </w:rPr>
    </w:lvl>
    <w:lvl w:ilvl="6">
      <w:start w:val="1"/>
      <w:numFmt w:val="none"/>
      <w:lvlText w:val=""/>
      <w:lvlJc w:val="left"/>
      <w:pPr>
        <w:tabs>
          <w:tab w:val="num" w:pos="2880"/>
        </w:tabs>
        <w:ind w:left="2880" w:hanging="1080"/>
      </w:pPr>
      <w:rPr>
        <w:rFonts w:hint="default"/>
        <w:caps w:val="0"/>
        <w:effect w:val="none"/>
      </w:rPr>
    </w:lvl>
    <w:lvl w:ilvl="7">
      <w:start w:val="1"/>
      <w:numFmt w:val="none"/>
      <w:lvlText w:val=""/>
      <w:lvlJc w:val="left"/>
      <w:pPr>
        <w:tabs>
          <w:tab w:val="num" w:pos="2880"/>
        </w:tabs>
        <w:ind w:left="2880" w:hanging="1080"/>
      </w:pPr>
      <w:rPr>
        <w:rFonts w:hint="default"/>
        <w:caps w:val="0"/>
        <w:effect w:val="none"/>
      </w:rPr>
    </w:lvl>
    <w:lvl w:ilvl="8">
      <w:start w:val="1"/>
      <w:numFmt w:val="none"/>
      <w:lvlText w:val=""/>
      <w:lvlJc w:val="left"/>
      <w:pPr>
        <w:tabs>
          <w:tab w:val="num" w:pos="2880"/>
        </w:tabs>
        <w:ind w:left="2880" w:hanging="1080"/>
      </w:pPr>
      <w:rPr>
        <w:rFonts w:hint="default"/>
        <w:caps w:val="0"/>
        <w:effect w:val="none"/>
      </w:rPr>
    </w:lvl>
  </w:abstractNum>
  <w:abstractNum w:abstractNumId="4" w15:restartNumberingAfterBreak="0">
    <w:nsid w:val="061C7F63"/>
    <w:multiLevelType w:val="hybridMultilevel"/>
    <w:tmpl w:val="8422A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E939C6"/>
    <w:multiLevelType w:val="multilevel"/>
    <w:tmpl w:val="84E01A10"/>
    <w:styleLink w:val="StandardList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843"/>
        </w:tabs>
        <w:ind w:left="1843"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6" w15:restartNumberingAfterBreak="0">
    <w:nsid w:val="16903A3F"/>
    <w:multiLevelType w:val="multilevel"/>
    <w:tmpl w:val="EFB6A202"/>
    <w:styleLink w:val="Legal3List"/>
    <w:lvl w:ilvl="0">
      <w:start w:val="1"/>
      <w:numFmt w:val="decimal"/>
      <w:pStyle w:val="Legal3L1"/>
      <w:lvlText w:val="%1"/>
      <w:lvlJc w:val="right"/>
      <w:pPr>
        <w:tabs>
          <w:tab w:val="num" w:pos="596"/>
        </w:tabs>
        <w:ind w:left="596" w:hanging="454"/>
      </w:pPr>
      <w:rPr>
        <w:rFonts w:ascii="Arial" w:hAnsi="Arial" w:cs="Arial"/>
        <w:b/>
        <w:color w:val="000000"/>
        <w:sz w:val="24"/>
      </w:rPr>
    </w:lvl>
    <w:lvl w:ilvl="1">
      <w:start w:val="1"/>
      <w:numFmt w:val="decimal"/>
      <w:pStyle w:val="Legal3L2"/>
      <w:isLgl/>
      <w:lvlText w:val="%1.%2"/>
      <w:lvlJc w:val="right"/>
      <w:pPr>
        <w:tabs>
          <w:tab w:val="num" w:pos="567"/>
        </w:tabs>
        <w:ind w:left="567" w:hanging="454"/>
      </w:pPr>
      <w:rPr>
        <w:rFonts w:ascii="Arial" w:hAnsi="Arial" w:cs="Arial"/>
        <w:color w:val="000000"/>
        <w:sz w:val="20"/>
      </w:rPr>
    </w:lvl>
    <w:lvl w:ilvl="2">
      <w:start w:val="1"/>
      <w:numFmt w:val="decimal"/>
      <w:pStyle w:val="Legal3L3"/>
      <w:isLgl/>
      <w:lvlText w:val="%1.%2.%3"/>
      <w:lvlJc w:val="right"/>
      <w:pPr>
        <w:tabs>
          <w:tab w:val="num" w:pos="567"/>
        </w:tabs>
        <w:ind w:left="567" w:hanging="454"/>
      </w:pPr>
      <w:rPr>
        <w:rFonts w:ascii="Arial" w:hAnsi="Arial" w:cs="Arial"/>
        <w:sz w:val="20"/>
      </w:rPr>
    </w:lvl>
    <w:lvl w:ilvl="3">
      <w:start w:val="1"/>
      <w:numFmt w:val="lowerLetter"/>
      <w:pStyle w:val="Legal3L4"/>
      <w:lvlText w:val="(%4)"/>
      <w:lvlJc w:val="left"/>
      <w:pPr>
        <w:tabs>
          <w:tab w:val="num" w:pos="1134"/>
        </w:tabs>
        <w:ind w:left="1134" w:hanging="567"/>
      </w:pPr>
      <w:rPr>
        <w:rFonts w:ascii="Arial" w:hAnsi="Arial" w:cs="Arial"/>
        <w:sz w:val="20"/>
      </w:rPr>
    </w:lvl>
    <w:lvl w:ilvl="4">
      <w:start w:val="1"/>
      <w:numFmt w:val="lowerRoman"/>
      <w:pStyle w:val="Legal3L5"/>
      <w:lvlText w:val="(%5)"/>
      <w:lvlJc w:val="left"/>
      <w:pPr>
        <w:tabs>
          <w:tab w:val="num" w:pos="1701"/>
        </w:tabs>
        <w:ind w:left="1701" w:hanging="567"/>
      </w:pPr>
      <w:rPr>
        <w:rFonts w:ascii="Arial" w:hAnsi="Arial" w:cs="Arial"/>
        <w:sz w:val="20"/>
      </w:rPr>
    </w:lvl>
    <w:lvl w:ilvl="5">
      <w:start w:val="1"/>
      <w:numFmt w:val="upperLetter"/>
      <w:pStyle w:val="Legal3L6"/>
      <w:lvlText w:val="%6)"/>
      <w:lvlJc w:val="left"/>
      <w:pPr>
        <w:tabs>
          <w:tab w:val="num" w:pos="2268"/>
        </w:tabs>
        <w:ind w:left="2268" w:hanging="567"/>
      </w:pPr>
      <w:rPr>
        <w:rFonts w:ascii="Arial" w:hAnsi="Arial" w:cs="Arial"/>
        <w:sz w:val="20"/>
      </w:rPr>
    </w:lvl>
    <w:lvl w:ilvl="6">
      <w:start w:val="1"/>
      <w:numFmt w:val="decimal"/>
      <w:pStyle w:val="Legal3L7"/>
      <w:lvlText w:val="%7)"/>
      <w:lvlJc w:val="left"/>
      <w:pPr>
        <w:tabs>
          <w:tab w:val="num" w:pos="2835"/>
        </w:tabs>
        <w:ind w:left="2835" w:hanging="567"/>
      </w:pPr>
      <w:rPr>
        <w:rFonts w:ascii="Arial" w:hAnsi="Arial" w:cs="Arial"/>
        <w:sz w:val="20"/>
      </w:rPr>
    </w:lvl>
    <w:lvl w:ilvl="7">
      <w:start w:val="1"/>
      <w:numFmt w:val="lowerLetter"/>
      <w:pStyle w:val="Legal3L8"/>
      <w:lvlText w:val="%8)"/>
      <w:lvlJc w:val="left"/>
      <w:pPr>
        <w:tabs>
          <w:tab w:val="num" w:pos="3402"/>
        </w:tabs>
        <w:ind w:left="3402" w:hanging="567"/>
      </w:pPr>
      <w:rPr>
        <w:rFonts w:ascii="Arial" w:hAnsi="Arial" w:cs="Arial"/>
        <w:sz w:val="20"/>
      </w:rPr>
    </w:lvl>
    <w:lvl w:ilvl="8">
      <w:start w:val="1"/>
      <w:numFmt w:val="lowerRoman"/>
      <w:pStyle w:val="Legal3L9"/>
      <w:lvlText w:val="%9)"/>
      <w:lvlJc w:val="left"/>
      <w:pPr>
        <w:tabs>
          <w:tab w:val="num" w:pos="3969"/>
        </w:tabs>
        <w:ind w:left="3969" w:hanging="567"/>
      </w:pPr>
      <w:rPr>
        <w:rFonts w:ascii="Arial" w:hAnsi="Arial" w:cs="Arial"/>
        <w:sz w:val="20"/>
      </w:rPr>
    </w:lvl>
  </w:abstractNum>
  <w:abstractNum w:abstractNumId="7" w15:restartNumberingAfterBreak="0">
    <w:nsid w:val="1C7B594B"/>
    <w:multiLevelType w:val="hybridMultilevel"/>
    <w:tmpl w:val="9F8070AA"/>
    <w:lvl w:ilvl="0" w:tplc="4BE29F0C">
      <w:start w:val="1"/>
      <w:numFmt w:val="decimal"/>
      <w:lvlRestart w:val="0"/>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8730F2"/>
    <w:multiLevelType w:val="multilevel"/>
    <w:tmpl w:val="0A22039E"/>
    <w:name w:val="(Unnamed Numbering Scheme)2"/>
    <w:lvl w:ilvl="0">
      <w:start w:val="1"/>
      <w:numFmt w:val="decimal"/>
      <w:lvlRestart w:val="0"/>
      <w:lvlText w:val="%1."/>
      <w:lvlJc w:val="left"/>
      <w:pPr>
        <w:ind w:left="360" w:hanging="360"/>
      </w:pPr>
      <w:rPr>
        <w:rFonts w:hint="default"/>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0D3028"/>
    <w:multiLevelType w:val="multilevel"/>
    <w:tmpl w:val="E488C448"/>
    <w:name w:val="_Simple-412904439-F"/>
    <w:styleLink w:val="Legal3List1"/>
    <w:lvl w:ilvl="0">
      <w:start w:val="1"/>
      <w:numFmt w:val="upperRoman"/>
      <w:pStyle w:val="SimpleL1"/>
      <w:lvlText w:val="%1."/>
      <w:lvlJc w:val="right"/>
      <w:pPr>
        <w:ind w:left="360" w:hanging="360"/>
      </w:pPr>
      <w:rPr>
        <w:rFonts w:hint="default"/>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242E52"/>
    <w:multiLevelType w:val="multilevel"/>
    <w:tmpl w:val="68167D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E67B6F"/>
    <w:multiLevelType w:val="multilevel"/>
    <w:tmpl w:val="D99E222C"/>
    <w:name w:val="Appendicies Heading List"/>
    <w:lvl w:ilvl="0">
      <w:start w:val="1"/>
      <w:numFmt w:val="decimal"/>
      <w:lvlRestart w:val="0"/>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2" w15:restartNumberingAfterBreak="0">
    <w:nsid w:val="3B9218F3"/>
    <w:multiLevelType w:val="multilevel"/>
    <w:tmpl w:val="894EE87B"/>
    <w:lvl w:ilvl="0">
      <w:start w:val="5"/>
      <w:numFmt w:val="decimal"/>
      <w:isLgl/>
      <w:suff w:val="nothing"/>
      <w:lvlText w:val="%1."/>
      <w:lvlJc w:val="left"/>
      <w:pPr>
        <w:ind w:left="0" w:firstLine="0"/>
      </w:pPr>
      <w:rPr>
        <w:rFonts w:hint="default"/>
        <w:b/>
        <w:caps w:val="0"/>
        <w:smallCaps w:val="0"/>
        <w:strike w:val="0"/>
        <w:dstrike w:val="0"/>
        <w:vanish w:val="0"/>
        <w:color w:val="000000"/>
        <w:position w:val="0"/>
        <w:sz w:val="24"/>
        <w:vertAlign w:val="baseline"/>
      </w:rPr>
    </w:lvl>
    <w:lvl w:ilvl="1">
      <w:start w:val="2"/>
      <w:numFmt w:val="lowerLetter"/>
      <w:suff w:val="nothing"/>
      <w:lvlText w:val="(%2)"/>
      <w:lvlJc w:val="left"/>
      <w:pPr>
        <w:ind w:left="0" w:firstLine="720"/>
      </w:pPr>
      <w:rPr>
        <w:rFonts w:hint="default"/>
        <w:b/>
        <w:caps w:val="0"/>
        <w:smallCaps w:val="0"/>
        <w:strike w:val="0"/>
        <w:dstrike w:val="0"/>
        <w:vanish w:val="0"/>
        <w:color w:val="000000"/>
        <w:position w:val="0"/>
        <w:sz w:val="24"/>
        <w:vertAlign w:val="baseline"/>
      </w:rPr>
    </w:lvl>
    <w:lvl w:ilvl="2">
      <w:start w:val="1"/>
      <w:numFmt w:val="lowerRoman"/>
      <w:lvlText w:val="(%3)"/>
      <w:lvlJc w:val="left"/>
      <w:pPr>
        <w:tabs>
          <w:tab w:val="num" w:pos="720"/>
        </w:tabs>
        <w:ind w:left="720" w:firstLine="0"/>
      </w:pPr>
      <w:rPr>
        <w:rFonts w:hint="default"/>
        <w:b/>
        <w:caps w:val="0"/>
        <w:smallCaps w:val="0"/>
        <w:strike w:val="0"/>
        <w:dstrike w:val="0"/>
        <w:vanish w:val="0"/>
        <w:color w:val="000000"/>
        <w:position w:val="0"/>
        <w:sz w:val="24"/>
        <w:vertAlign w:val="baseline"/>
      </w:rPr>
    </w:lvl>
    <w:lvl w:ilvl="3">
      <w:start w:val="1"/>
      <w:numFmt w:val="decimal"/>
      <w:isLgl/>
      <w:suff w:val="nothing"/>
      <w:lvlText w:val="(%4)"/>
      <w:lvlJc w:val="left"/>
      <w:pPr>
        <w:ind w:left="0" w:firstLine="2160"/>
      </w:pPr>
      <w:rPr>
        <w:rFonts w:hint="default"/>
        <w:b/>
        <w:caps w:val="0"/>
        <w:smallCaps w:val="0"/>
        <w:strike w:val="0"/>
        <w:dstrike w:val="0"/>
        <w:vanish w:val="0"/>
        <w:color w:val="000000"/>
        <w:position w:val="0"/>
        <w:sz w:val="24"/>
        <w:vertAlign w:val="baseline"/>
      </w:rPr>
    </w:lvl>
    <w:lvl w:ilvl="4">
      <w:start w:val="1"/>
      <w:numFmt w:val="lowerLetter"/>
      <w:suff w:val="nothing"/>
      <w:lvlText w:val="%5."/>
      <w:lvlJc w:val="left"/>
      <w:pPr>
        <w:ind w:left="0" w:firstLine="2880"/>
      </w:pPr>
      <w:rPr>
        <w:rFonts w:hint="default"/>
        <w:b/>
        <w:caps w:val="0"/>
        <w:smallCaps w:val="0"/>
        <w:strike w:val="0"/>
        <w:dstrike w:val="0"/>
        <w:vanish w:val="0"/>
        <w:color w:val="000000"/>
        <w:position w:val="0"/>
        <w:sz w:val="24"/>
        <w:vertAlign w:val="baseline"/>
      </w:rPr>
    </w:lvl>
    <w:lvl w:ilvl="5">
      <w:start w:val="1"/>
      <w:numFmt w:val="lowerRoman"/>
      <w:suff w:val="nothing"/>
      <w:lvlText w:val="%6."/>
      <w:lvlJc w:val="left"/>
      <w:pPr>
        <w:ind w:left="0" w:firstLine="3600"/>
      </w:pPr>
      <w:rPr>
        <w:rFonts w:hint="default"/>
        <w:b/>
        <w:caps w:val="0"/>
        <w:smallCaps w:val="0"/>
        <w:strike w:val="0"/>
        <w:dstrike w:val="0"/>
        <w:vanish w:val="0"/>
        <w:color w:val="000000"/>
        <w:position w:val="0"/>
        <w:sz w:val="24"/>
        <w:vertAlign w:val="baseline"/>
      </w:rPr>
    </w:lvl>
    <w:lvl w:ilvl="6">
      <w:start w:val="1"/>
      <w:numFmt w:val="decimal"/>
      <w:isLgl/>
      <w:suff w:val="nothing"/>
      <w:lvlText w:val="%7)"/>
      <w:lvlJc w:val="left"/>
      <w:pPr>
        <w:ind w:left="0" w:firstLine="4320"/>
      </w:pPr>
      <w:rPr>
        <w:rFonts w:hint="default"/>
        <w:b/>
        <w:caps w:val="0"/>
        <w:smallCaps w:val="0"/>
        <w:strike w:val="0"/>
        <w:dstrike w:val="0"/>
        <w:vanish w:val="0"/>
        <w:color w:val="000000"/>
        <w:position w:val="0"/>
        <w:sz w:val="24"/>
        <w:vertAlign w:val="baseline"/>
      </w:rPr>
    </w:lvl>
    <w:lvl w:ilvl="7">
      <w:start w:val="1"/>
      <w:numFmt w:val="lowerLetter"/>
      <w:suff w:val="nothing"/>
      <w:lvlText w:val="%8)"/>
      <w:lvlJc w:val="left"/>
      <w:pPr>
        <w:ind w:left="0" w:firstLine="5040"/>
      </w:pPr>
      <w:rPr>
        <w:rFonts w:hint="default"/>
        <w:b/>
        <w:caps w:val="0"/>
        <w:smallCaps w:val="0"/>
        <w:strike w:val="0"/>
        <w:dstrike w:val="0"/>
        <w:vanish w:val="0"/>
        <w:color w:val="000000"/>
        <w:position w:val="0"/>
        <w:sz w:val="24"/>
        <w:vertAlign w:val="baseline"/>
      </w:rPr>
    </w:lvl>
    <w:lvl w:ilvl="8">
      <w:start w:val="1"/>
      <w:numFmt w:val="lowerRoman"/>
      <w:suff w:val="nothing"/>
      <w:lvlText w:val="%9)"/>
      <w:lvlJc w:val="left"/>
      <w:pPr>
        <w:ind w:left="0" w:firstLine="5760"/>
      </w:pPr>
      <w:rPr>
        <w:rFonts w:hint="default"/>
        <w:b/>
        <w:caps w:val="0"/>
        <w:smallCaps w:val="0"/>
        <w:strike w:val="0"/>
        <w:dstrike w:val="0"/>
        <w:vanish w:val="0"/>
        <w:color w:val="000000"/>
        <w:position w:val="0"/>
        <w:sz w:val="24"/>
        <w:vertAlign w:val="baseline"/>
      </w:rPr>
    </w:lvl>
  </w:abstractNum>
  <w:abstractNum w:abstractNumId="13" w15:restartNumberingAfterBreak="0">
    <w:nsid w:val="3C1121D0"/>
    <w:multiLevelType w:val="multilevel"/>
    <w:tmpl w:val="CEC88D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E101CCC"/>
    <w:multiLevelType w:val="multilevel"/>
    <w:tmpl w:val="344255D2"/>
    <w:name w:val="zzmpTabbed||Tabbed|2|1|1|1|0|1||1|0|1||mpNA||mpNA||mpNA||mpNA||mpNA||mpNA||mpNA||"/>
    <w:lvl w:ilvl="0">
      <w:start w:val="1"/>
      <w:numFmt w:val="decimal"/>
      <w:pStyle w:val="TabbedL1"/>
      <w:lvlText w:val="%1."/>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rPr>
    </w:lvl>
    <w:lvl w:ilvl="1">
      <w:start w:val="1"/>
      <w:numFmt w:val="lowerLetter"/>
      <w:pStyle w:val="TabbedL2"/>
      <w:lvlText w:val="(%2)"/>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rPr>
    </w:lvl>
    <w:lvl w:ilvl="2">
      <w:start w:val="1"/>
      <w:numFmt w:val="lowerRoman"/>
      <w:lvlText w:val="(%3)"/>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rPr>
    </w:lvl>
    <w:lvl w:ilvl="3">
      <w:start w:val="1"/>
      <w:numFmt w:val="decimal"/>
      <w:lvlText w:val="(%4)"/>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rPr>
    </w:lvl>
    <w:lvl w:ilvl="4">
      <w:start w:val="1"/>
      <w:numFmt w:val="lowerLetter"/>
      <w:lvlText w:val="%5."/>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rPr>
    </w:lvl>
    <w:lvl w:ilvl="5">
      <w:start w:val="1"/>
      <w:numFmt w:val="lowerRoman"/>
      <w:lvlText w:val="%6."/>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rPr>
    </w:lvl>
    <w:lvl w:ilvl="6">
      <w:start w:val="1"/>
      <w:numFmt w:val="decimal"/>
      <w:lvlText w:val="%7)"/>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rPr>
    </w:lvl>
    <w:lvl w:ilvl="7">
      <w:start w:val="1"/>
      <w:numFmt w:val="lowerLetter"/>
      <w:lvlText w:val="%8)"/>
      <w:lvlJc w:val="left"/>
      <w:pPr>
        <w:tabs>
          <w:tab w:val="num" w:pos="6480"/>
        </w:tabs>
        <w:ind w:left="0" w:firstLine="5760"/>
      </w:pPr>
      <w:rPr>
        <w:rFonts w:ascii="Times New Roman" w:hAnsi="Times New Roman"/>
        <w:b/>
        <w:i w:val="0"/>
        <w:caps w:val="0"/>
        <w:smallCaps w:val="0"/>
        <w:strike w:val="0"/>
        <w:dstrike w:val="0"/>
        <w:vanish w:val="0"/>
        <w:color w:val="000000"/>
        <w:sz w:val="24"/>
        <w:u w:val="none"/>
        <w:effect w:val="none"/>
        <w:vertAlign w:val="baseline"/>
      </w:rPr>
    </w:lvl>
    <w:lvl w:ilvl="8">
      <w:start w:val="1"/>
      <w:numFmt w:val="lowerRoman"/>
      <w:lvlText w:val="%9)"/>
      <w:lvlJc w:val="left"/>
      <w:pPr>
        <w:tabs>
          <w:tab w:val="num" w:pos="7200"/>
        </w:tabs>
        <w:ind w:left="0" w:firstLine="6480"/>
      </w:pPr>
      <w:rPr>
        <w:rFonts w:ascii="Times New Roman" w:hAnsi="Times New Roman"/>
        <w:b/>
        <w:i w:val="0"/>
        <w:caps w:val="0"/>
        <w:smallCaps w:val="0"/>
        <w:strike w:val="0"/>
        <w:dstrike w:val="0"/>
        <w:vanish w:val="0"/>
        <w:color w:val="000000"/>
        <w:sz w:val="24"/>
        <w:u w:val="none"/>
        <w:effect w:val="none"/>
        <w:vertAlign w:val="baseline"/>
      </w:rPr>
    </w:lvl>
  </w:abstractNum>
  <w:abstractNum w:abstractNumId="15" w15:restartNumberingAfterBreak="0">
    <w:nsid w:val="3E2C715D"/>
    <w:multiLevelType w:val="multilevel"/>
    <w:tmpl w:val="42EE111E"/>
    <w:lvl w:ilvl="0">
      <w:start w:val="1"/>
      <w:numFmt w:val="decimal"/>
      <w:lvlText w:val="2.%1."/>
      <w:lvlJc w:val="left"/>
      <w:pPr>
        <w:ind w:left="851" w:hanging="851"/>
      </w:pPr>
      <w:rPr>
        <w:rFonts w:ascii="Times New Roman" w:hAnsi="Times New Roman" w:hint="default"/>
        <w:b w:val="0"/>
        <w:i w:val="0"/>
        <w:sz w:val="22"/>
      </w:rPr>
    </w:lvl>
    <w:lvl w:ilvl="1">
      <w:start w:val="1"/>
      <w:numFmt w:val="decimal"/>
      <w:lvlText w:val="2.1.%2"/>
      <w:lvlJc w:val="left"/>
      <w:pPr>
        <w:tabs>
          <w:tab w:val="num" w:pos="907"/>
        </w:tabs>
        <w:ind w:left="1701" w:hanging="850"/>
      </w:pPr>
      <w:rPr>
        <w:rFonts w:ascii="Times New Roman" w:hAnsi="Times New Roman" w:hint="default"/>
        <w:b w:val="0"/>
        <w:i w:val="0"/>
        <w:sz w:val="22"/>
      </w:rPr>
    </w:lvl>
    <w:lvl w:ilvl="2">
      <w:start w:val="1"/>
      <w:numFmt w:val="lowerLetter"/>
      <w:lvlText w:val="%3)"/>
      <w:lvlJc w:val="left"/>
      <w:pPr>
        <w:tabs>
          <w:tab w:val="num" w:pos="2041"/>
        </w:tabs>
        <w:ind w:left="2268" w:hanging="567"/>
      </w:pPr>
      <w:rPr>
        <w:rFonts w:ascii="Times New Roman" w:hAnsi="Times New Roman" w:hint="default"/>
        <w:b w:val="0"/>
        <w:i w:val="0"/>
        <w:sz w:val="22"/>
      </w:rPr>
    </w:lvl>
    <w:lvl w:ilvl="3">
      <w:start w:val="1"/>
      <w:numFmt w:val="decimal"/>
      <w:lvlText w:val="(%4)"/>
      <w:lvlJc w:val="left"/>
      <w:pPr>
        <w:ind w:left="3404" w:hanging="851"/>
      </w:pPr>
      <w:rPr>
        <w:rFonts w:hint="default"/>
      </w:rPr>
    </w:lvl>
    <w:lvl w:ilvl="4">
      <w:start w:val="1"/>
      <w:numFmt w:val="lowerLetter"/>
      <w:lvlText w:val="(%5)"/>
      <w:lvlJc w:val="left"/>
      <w:pPr>
        <w:ind w:left="4255" w:hanging="851"/>
      </w:pPr>
      <w:rPr>
        <w:rFonts w:hint="default"/>
      </w:rPr>
    </w:lvl>
    <w:lvl w:ilvl="5">
      <w:start w:val="1"/>
      <w:numFmt w:val="lowerRoman"/>
      <w:lvlText w:val="(%6)"/>
      <w:lvlJc w:val="left"/>
      <w:pPr>
        <w:ind w:left="5106" w:hanging="851"/>
      </w:pPr>
      <w:rPr>
        <w:rFonts w:hint="default"/>
      </w:rPr>
    </w:lvl>
    <w:lvl w:ilvl="6">
      <w:start w:val="1"/>
      <w:numFmt w:val="decimal"/>
      <w:lvlText w:val="%7."/>
      <w:lvlJc w:val="left"/>
      <w:pPr>
        <w:ind w:left="5957" w:hanging="851"/>
      </w:pPr>
      <w:rPr>
        <w:rFonts w:hint="default"/>
      </w:rPr>
    </w:lvl>
    <w:lvl w:ilvl="7">
      <w:start w:val="1"/>
      <w:numFmt w:val="lowerLetter"/>
      <w:lvlText w:val="%8."/>
      <w:lvlJc w:val="left"/>
      <w:pPr>
        <w:ind w:left="6808" w:hanging="851"/>
      </w:pPr>
      <w:rPr>
        <w:rFonts w:hint="default"/>
      </w:rPr>
    </w:lvl>
    <w:lvl w:ilvl="8">
      <w:start w:val="1"/>
      <w:numFmt w:val="lowerRoman"/>
      <w:lvlText w:val="%9."/>
      <w:lvlJc w:val="left"/>
      <w:pPr>
        <w:ind w:left="7659" w:hanging="851"/>
      </w:pPr>
      <w:rPr>
        <w:rFonts w:hint="default"/>
      </w:rPr>
    </w:lvl>
  </w:abstractNum>
  <w:abstractNum w:abstractNumId="16" w15:restartNumberingAfterBreak="0">
    <w:nsid w:val="3EC2662E"/>
    <w:multiLevelType w:val="hybridMultilevel"/>
    <w:tmpl w:val="7CFEA33E"/>
    <w:lvl w:ilvl="0" w:tplc="46209B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9F63F8"/>
    <w:multiLevelType w:val="multilevel"/>
    <w:tmpl w:val="7E6212EA"/>
    <w:name w:val="zzmpStandard||Standard|2|1|1|1|0|17||1|0|1||1|0|1||1|0|1||1|0|1||1|0|1||1|0|1||1|0|1||1|0|1||"/>
    <w:lvl w:ilvl="0">
      <w:start w:val="1"/>
      <w:numFmt w:val="decimal"/>
      <w:lvlText w:val="%1."/>
      <w:lvlJc w:val="left"/>
      <w:pPr>
        <w:tabs>
          <w:tab w:val="num" w:pos="720"/>
        </w:tabs>
        <w:ind w:left="0" w:firstLine="0"/>
      </w:pPr>
      <w:rPr>
        <w:rFonts w:ascii="Times New Roman" w:hAnsi="Times New Roman"/>
        <w:b/>
        <w:i w:val="0"/>
        <w:caps w:val="0"/>
        <w:smallCaps w:val="0"/>
        <w:strike w:val="0"/>
        <w:dstrike w:val="0"/>
        <w:vanish w:val="0"/>
        <w:color w:val="000000"/>
        <w:sz w:val="24"/>
        <w:u w:val="none"/>
        <w:effect w:val="none"/>
        <w:vertAlign w:val="baseline"/>
      </w:rPr>
    </w:lvl>
    <w:lvl w:ilvl="1">
      <w:start w:val="1"/>
      <w:numFmt w:val="lowerLetter"/>
      <w:lvlText w:val="(%2)"/>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rPr>
    </w:lvl>
    <w:lvl w:ilvl="2">
      <w:start w:val="1"/>
      <w:numFmt w:val="lowerRoman"/>
      <w:lvlText w:val="(%3)"/>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rPr>
    </w:lvl>
    <w:lvl w:ilvl="3">
      <w:start w:val="1"/>
      <w:numFmt w:val="decimal"/>
      <w:lvlText w:val="(%4)"/>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rPr>
    </w:lvl>
    <w:lvl w:ilvl="4">
      <w:start w:val="1"/>
      <w:numFmt w:val="lowerLetter"/>
      <w:lvlText w:val="%5."/>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rPr>
    </w:lvl>
    <w:lvl w:ilvl="5">
      <w:start w:val="1"/>
      <w:numFmt w:val="lowerRoman"/>
      <w:lvlText w:val="%6."/>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rPr>
    </w:lvl>
    <w:lvl w:ilvl="6">
      <w:start w:val="1"/>
      <w:numFmt w:val="decimal"/>
      <w:lvlText w:val="%7)"/>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rPr>
    </w:lvl>
    <w:lvl w:ilvl="7">
      <w:start w:val="1"/>
      <w:numFmt w:val="lowerLetter"/>
      <w:lvlText w:val="%8)"/>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rPr>
    </w:lvl>
    <w:lvl w:ilvl="8">
      <w:start w:val="1"/>
      <w:numFmt w:val="lowerRoman"/>
      <w:lvlText w:val="%9)"/>
      <w:lvlJc w:val="left"/>
      <w:pPr>
        <w:tabs>
          <w:tab w:val="num" w:pos="6480"/>
        </w:tabs>
        <w:ind w:left="0" w:firstLine="5760"/>
      </w:pPr>
      <w:rPr>
        <w:rFonts w:ascii="Times New Roman" w:hAnsi="Times New Roman"/>
        <w:b/>
        <w:i w:val="0"/>
        <w:caps w:val="0"/>
        <w:smallCaps w:val="0"/>
        <w:strike w:val="0"/>
        <w:dstrike w:val="0"/>
        <w:vanish w:val="0"/>
        <w:color w:val="000000"/>
        <w:sz w:val="24"/>
        <w:u w:val="none"/>
        <w:effect w:val="none"/>
        <w:vertAlign w:val="baseline"/>
      </w:rPr>
    </w:lvl>
  </w:abstractNum>
  <w:abstractNum w:abstractNumId="18" w15:restartNumberingAfterBreak="0">
    <w:nsid w:val="470D11D3"/>
    <w:multiLevelType w:val="hybridMultilevel"/>
    <w:tmpl w:val="D1F08E36"/>
    <w:lvl w:ilvl="0" w:tplc="88E66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3040CE"/>
    <w:multiLevelType w:val="multilevel"/>
    <w:tmpl w:val="0409001D"/>
    <w:name w:val="(Unnamed Numbering Scheme)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34125E9"/>
    <w:multiLevelType w:val="multilevel"/>
    <w:tmpl w:val="EA4E40E4"/>
    <w:lvl w:ilvl="0">
      <w:start w:val="1"/>
      <w:numFmt w:val="decimal"/>
      <w:pStyle w:val="wcstandardah1"/>
      <w:lvlText w:val="%1."/>
      <w:lvlJc w:val="left"/>
      <w:pPr>
        <w:ind w:left="720" w:hanging="720"/>
      </w:pPr>
      <w:rPr>
        <w:rFonts w:ascii="Times New Roman" w:hAnsi="Times New Roman" w:cs="Times New Roman"/>
        <w:b/>
        <w:i w:val="0"/>
        <w:caps w:val="0"/>
        <w:strike w:val="0"/>
        <w:dstrike w:val="0"/>
        <w:vanish w:val="0"/>
        <w:color w:val="000000"/>
        <w:sz w:val="24"/>
        <w:u w:val="none"/>
        <w:effect w:val="none"/>
        <w:vertAlign w:val="baseline"/>
      </w:rPr>
    </w:lvl>
    <w:lvl w:ilvl="1">
      <w:start w:val="1"/>
      <w:numFmt w:val="decimal"/>
      <w:pStyle w:val="wcstandardah2"/>
      <w:isLgl/>
      <w:lvlText w:val="%1.%2"/>
      <w:lvlJc w:val="left"/>
      <w:pPr>
        <w:ind w:left="720" w:hanging="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wcstandardah3"/>
      <w:lvlText w:val="(%3)"/>
      <w:lvlJc w:val="left"/>
      <w:pPr>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lowerRoman"/>
      <w:pStyle w:val="wcstandardah4"/>
      <w:lvlText w:val="(%4)"/>
      <w:lvlJc w:val="left"/>
      <w:pPr>
        <w:ind w:left="2160" w:hanging="720"/>
      </w:pPr>
      <w:rPr>
        <w:rFonts w:ascii="Times New Roman" w:hAnsi="Times New Roman" w:cs="Times New Roman"/>
        <w:b w:val="0"/>
        <w:i w:val="0"/>
        <w:caps w:val="0"/>
        <w:strike w:val="0"/>
        <w:dstrike w:val="0"/>
        <w:vanish w:val="0"/>
        <w:color w:val="000000"/>
        <w:sz w:val="24"/>
        <w:szCs w:val="24"/>
        <w:u w:val="none"/>
        <w:effect w:val="none"/>
        <w:vertAlign w:val="baseline"/>
      </w:rPr>
    </w:lvl>
    <w:lvl w:ilvl="4">
      <w:start w:val="1"/>
      <w:numFmt w:val="upperLetter"/>
      <w:pStyle w:val="wcstandardah5"/>
      <w:lvlText w:val="(%5)"/>
      <w:lvlJc w:val="left"/>
      <w:pPr>
        <w:ind w:left="2880" w:hanging="72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decimal"/>
      <w:pStyle w:val="wcstandardah3"/>
      <w:lvlText w:val="(%6)"/>
      <w:lvlJc w:val="left"/>
      <w:pPr>
        <w:ind w:left="3600" w:hanging="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Roman"/>
      <w:pStyle w:val="wcstandardah4"/>
      <w:lvlText w:val="(%7)"/>
      <w:lvlJc w:val="left"/>
      <w:pPr>
        <w:ind w:left="4320" w:hanging="72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wcstandardah5"/>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21" w15:restartNumberingAfterBreak="0">
    <w:nsid w:val="58DC3AE4"/>
    <w:multiLevelType w:val="hybridMultilevel"/>
    <w:tmpl w:val="6AC686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C94883"/>
    <w:multiLevelType w:val="hybridMultilevel"/>
    <w:tmpl w:val="3F2C03F2"/>
    <w:lvl w:ilvl="0" w:tplc="CAD842F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235D5C"/>
    <w:multiLevelType w:val="multilevel"/>
    <w:tmpl w:val="B658F74A"/>
    <w:lvl w:ilvl="0">
      <w:start w:val="1"/>
      <w:numFmt w:val="decimal"/>
      <w:lvlText w:val="%1."/>
      <w:lvlJc w:val="left"/>
      <w:pPr>
        <w:tabs>
          <w:tab w:val="num" w:pos="720"/>
        </w:tabs>
        <w:ind w:left="720" w:hanging="720"/>
      </w:pPr>
      <w:rPr>
        <w:rFonts w:ascii="Times New Roman" w:hAnsi="Times New Roman" w:cs="Times New Roman" w:hint="default"/>
        <w:b/>
        <w:i w:val="0"/>
        <w:caps w:val="0"/>
        <w:smallCaps w:val="0"/>
        <w:color w:val="auto"/>
        <w:sz w:val="24"/>
        <w:szCs w:val="22"/>
        <w:u w:val="none"/>
      </w:rPr>
    </w:lvl>
    <w:lvl w:ilvl="1">
      <w:start w:val="1"/>
      <w:numFmt w:val="bullet"/>
      <w:lvlText w:val=""/>
      <w:lvlJc w:val="left"/>
      <w:pPr>
        <w:tabs>
          <w:tab w:val="num" w:pos="720"/>
        </w:tabs>
        <w:ind w:left="720" w:hanging="720"/>
      </w:pPr>
      <w:rPr>
        <w:rFonts w:ascii="Symbol" w:hAnsi="Symbol" w:hint="default"/>
        <w:b w:val="0"/>
        <w:i w:val="0"/>
        <w:caps w:val="0"/>
        <w:smallCaps w:val="0"/>
        <w:color w:val="auto"/>
        <w:sz w:val="24"/>
        <w:szCs w:val="24"/>
        <w:u w:val="no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mallCaps w:val="0"/>
        <w:color w:val="auto"/>
        <w:u w:val="none"/>
      </w:rPr>
    </w:lvl>
    <w:lvl w:ilvl="3">
      <w:start w:val="1"/>
      <w:numFmt w:val="lowerRoman"/>
      <w:lvlText w:val="(%4)"/>
      <w:lvlJc w:val="left"/>
      <w:pPr>
        <w:tabs>
          <w:tab w:val="num" w:pos="2160"/>
        </w:tabs>
        <w:ind w:left="2160" w:hanging="720"/>
      </w:pPr>
    </w:lvl>
    <w:lvl w:ilvl="4">
      <w:start w:val="1"/>
      <w:numFmt w:val="decimal"/>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isLgl/>
      <w:lvlText w:val="%6."/>
      <w:lvlJc w:val="left"/>
      <w:pPr>
        <w:tabs>
          <w:tab w:val="num" w:pos="720"/>
        </w:tabs>
        <w:ind w:left="720" w:hanging="720"/>
      </w:pPr>
      <w:rPr>
        <w:rFonts w:hint="default"/>
        <w:b w:val="0"/>
        <w:bCs/>
        <w:i w:val="0"/>
        <w:caps w:val="0"/>
        <w:smallCaps w:val="0"/>
        <w:color w:val="auto"/>
        <w:sz w:val="24"/>
        <w:u w:val="none"/>
      </w:rPr>
    </w:lvl>
    <w:lvl w:ilvl="6">
      <w:start w:val="1"/>
      <w:numFmt w:val="decimal"/>
      <w:isLgl/>
      <w:lvlText w:val="%6.%7"/>
      <w:lvlJc w:val="left"/>
      <w:pPr>
        <w:tabs>
          <w:tab w:val="num" w:pos="720"/>
        </w:tabs>
        <w:ind w:left="720" w:hanging="720"/>
      </w:pPr>
    </w:lvl>
    <w:lvl w:ilvl="7">
      <w:start w:val="1"/>
      <w:numFmt w:val="lowerLetter"/>
      <w:lvlText w:val="(%8)"/>
      <w:lvlJc w:val="left"/>
      <w:pPr>
        <w:tabs>
          <w:tab w:val="num" w:pos="1440"/>
        </w:tabs>
        <w:ind w:left="1440" w:hanging="720"/>
      </w:pPr>
      <w:rPr>
        <w:b w:val="0"/>
        <w:i w:val="0"/>
        <w:caps w:val="0"/>
        <w:smallCaps w:val="0"/>
        <w:color w:val="auto"/>
      </w:rPr>
    </w:lvl>
    <w:lvl w:ilvl="8">
      <w:start w:val="1"/>
      <w:numFmt w:val="lowerRoman"/>
      <w:lvlText w:val="(%9)"/>
      <w:lvlJc w:val="left"/>
      <w:pPr>
        <w:tabs>
          <w:tab w:val="num" w:pos="2160"/>
        </w:tabs>
        <w:ind w:left="2160" w:hanging="720"/>
      </w:pPr>
      <w:rPr>
        <w:b w:val="0"/>
        <w:i w:val="0"/>
        <w:caps w:val="0"/>
        <w:smallCaps w:val="0"/>
        <w:color w:val="auto"/>
        <w:u w:val="none"/>
      </w:rPr>
    </w:lvl>
  </w:abstractNum>
  <w:abstractNum w:abstractNumId="24" w15:restartNumberingAfterBreak="0">
    <w:nsid w:val="5E1B0D34"/>
    <w:multiLevelType w:val="multilevel"/>
    <w:tmpl w:val="E2C414AC"/>
    <w:name w:val="(Unnamed Numbering Scheme)"/>
    <w:lvl w:ilvl="0">
      <w:start w:val="1"/>
      <w:numFmt w:val="decimal"/>
      <w:lvlText w:val="%1."/>
      <w:lvlJc w:val="left"/>
      <w:pPr>
        <w:tabs>
          <w:tab w:val="num" w:pos="720"/>
        </w:tabs>
        <w:ind w:left="720" w:hanging="720"/>
      </w:pPr>
      <w:rPr>
        <w:rFonts w:ascii="Times New Roman" w:hAnsi="Times New Roman" w:cs="Times New Roman" w:hint="default"/>
        <w:b/>
        <w:i w:val="0"/>
        <w:caps w:val="0"/>
        <w:smallCaps w:val="0"/>
        <w:color w:val="auto"/>
        <w:sz w:val="22"/>
        <w:szCs w:val="22"/>
        <w:u w:val="none"/>
      </w:rPr>
    </w:lvl>
    <w:lvl w:ilvl="1">
      <w:start w:val="1"/>
      <w:numFmt w:val="decimal"/>
      <w:pStyle w:val="2"/>
      <w:isLgl/>
      <w:lvlText w:val="%1.%2"/>
      <w:lvlJc w:val="left"/>
      <w:pPr>
        <w:tabs>
          <w:tab w:val="num" w:pos="720"/>
        </w:tabs>
        <w:ind w:left="720" w:hanging="720"/>
      </w:pPr>
      <w:rPr>
        <w:rFonts w:ascii="Times New Roman" w:hAnsi="Times New Roman" w:cs="Times New Roman" w:hint="default"/>
        <w:b w:val="0"/>
        <w:i w:val="0"/>
        <w:caps w:val="0"/>
        <w:smallCaps w:val="0"/>
        <w:color w:val="auto"/>
        <w:sz w:val="24"/>
        <w:szCs w:val="24"/>
        <w:u w:val="none"/>
      </w:rPr>
    </w:lvl>
    <w:lvl w:ilvl="2">
      <w:start w:val="1"/>
      <w:numFmt w:val="lowerLetter"/>
      <w:pStyle w:val="3"/>
      <w:lvlText w:val="(%3)"/>
      <w:lvlJc w:val="left"/>
      <w:pPr>
        <w:tabs>
          <w:tab w:val="num" w:pos="1440"/>
        </w:tabs>
        <w:ind w:left="1440" w:hanging="720"/>
      </w:pPr>
      <w:rPr>
        <w:rFonts w:ascii="Times New Roman" w:hAnsi="Times New Roman" w:cs="Times New Roman" w:hint="default"/>
        <w:b w:val="0"/>
        <w:i w:val="0"/>
        <w:caps w:val="0"/>
        <w:smallCaps w:val="0"/>
        <w:color w:val="auto"/>
        <w:u w:val="none"/>
      </w:rPr>
    </w:lvl>
    <w:lvl w:ilvl="3">
      <w:start w:val="1"/>
      <w:numFmt w:val="lowerRoman"/>
      <w:pStyle w:val="4"/>
      <w:lvlText w:val="(%4)"/>
      <w:lvlJc w:val="left"/>
      <w:pPr>
        <w:tabs>
          <w:tab w:val="num" w:pos="2160"/>
        </w:tabs>
        <w:ind w:left="2160" w:hanging="720"/>
      </w:pPr>
    </w:lvl>
    <w:lvl w:ilvl="4">
      <w:start w:val="1"/>
      <w:numFmt w:val="decimal"/>
      <w:pStyle w:val="5"/>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pStyle w:val="6"/>
      <w:isLgl/>
      <w:lvlText w:val="%6."/>
      <w:lvlJc w:val="left"/>
      <w:pPr>
        <w:tabs>
          <w:tab w:val="num" w:pos="720"/>
        </w:tabs>
        <w:ind w:left="720" w:hanging="720"/>
      </w:pPr>
      <w:rPr>
        <w:rFonts w:hint="default"/>
        <w:b w:val="0"/>
        <w:bCs/>
        <w:i w:val="0"/>
        <w:caps w:val="0"/>
        <w:smallCaps w:val="0"/>
        <w:color w:val="auto"/>
        <w:sz w:val="24"/>
        <w:u w:val="none"/>
      </w:rPr>
    </w:lvl>
    <w:lvl w:ilvl="6">
      <w:start w:val="1"/>
      <w:numFmt w:val="decimal"/>
      <w:pStyle w:val="7"/>
      <w:isLgl/>
      <w:lvlText w:val="%6.%7"/>
      <w:lvlJc w:val="left"/>
      <w:pPr>
        <w:tabs>
          <w:tab w:val="num" w:pos="720"/>
        </w:tabs>
        <w:ind w:left="720" w:hanging="720"/>
      </w:pPr>
    </w:lvl>
    <w:lvl w:ilvl="7">
      <w:start w:val="1"/>
      <w:numFmt w:val="lowerLetter"/>
      <w:pStyle w:val="8"/>
      <w:lvlText w:val="(%8)"/>
      <w:lvlJc w:val="left"/>
      <w:pPr>
        <w:tabs>
          <w:tab w:val="num" w:pos="1440"/>
        </w:tabs>
        <w:ind w:left="1440" w:hanging="720"/>
      </w:pPr>
      <w:rPr>
        <w:b w:val="0"/>
        <w:i w:val="0"/>
        <w:caps w:val="0"/>
        <w:smallCaps w:val="0"/>
        <w:color w:val="auto"/>
      </w:rPr>
    </w:lvl>
    <w:lvl w:ilvl="8">
      <w:start w:val="1"/>
      <w:numFmt w:val="lowerRoman"/>
      <w:pStyle w:val="9"/>
      <w:lvlText w:val="(%9)"/>
      <w:lvlJc w:val="left"/>
      <w:pPr>
        <w:tabs>
          <w:tab w:val="num" w:pos="2160"/>
        </w:tabs>
        <w:ind w:left="2160" w:hanging="720"/>
      </w:pPr>
      <w:rPr>
        <w:b w:val="0"/>
        <w:i w:val="0"/>
        <w:caps w:val="0"/>
        <w:smallCaps w:val="0"/>
        <w:color w:val="auto"/>
        <w:u w:val="none"/>
      </w:rPr>
    </w:lvl>
  </w:abstractNum>
  <w:abstractNum w:abstractNumId="25" w15:restartNumberingAfterBreak="0">
    <w:nsid w:val="6B5E4B43"/>
    <w:multiLevelType w:val="multilevel"/>
    <w:tmpl w:val="E846436C"/>
    <w:name w:val="zzmpFWD||FW Definitions|2|3|1|0|0|32||1|0|0||1|0|0||1|0|0||1|0|0||1|0|0||1|0|0||mpNA||mpNA||"/>
    <w:lvl w:ilvl="0">
      <w:start w:val="1"/>
      <w:numFmt w:val="decimal"/>
      <w:lvlRestart w:val="0"/>
      <w:pStyle w:val="FWBL1"/>
      <w:lvlText w:val="%1."/>
      <w:lvlJc w:val="left"/>
      <w:pPr>
        <w:tabs>
          <w:tab w:val="num" w:pos="720"/>
        </w:tabs>
        <w:ind w:left="0" w:firstLine="0"/>
      </w:pPr>
      <w:rPr>
        <w:rFonts w:ascii="Times New Roman" w:hAnsi="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26" w15:restartNumberingAfterBreak="0">
    <w:nsid w:val="72C24B7B"/>
    <w:multiLevelType w:val="multilevel"/>
    <w:tmpl w:val="0409001D"/>
    <w:name w:val="(Unnamed Numbering Scheme)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631058E"/>
    <w:multiLevelType w:val="hybridMultilevel"/>
    <w:tmpl w:val="1C4ACC1C"/>
    <w:lvl w:ilvl="0" w:tplc="987AE7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D634F4"/>
    <w:multiLevelType w:val="multilevel"/>
    <w:tmpl w:val="5692A75E"/>
    <w:lvl w:ilvl="0">
      <w:start w:val="1"/>
      <w:numFmt w:val="decimal"/>
      <w:lvlText w:val="%1."/>
      <w:lvlJc w:val="left"/>
      <w:pPr>
        <w:tabs>
          <w:tab w:val="num" w:pos="720"/>
        </w:tabs>
        <w:ind w:left="720" w:hanging="720"/>
      </w:pPr>
      <w:rPr>
        <w:rFonts w:ascii="Times New Roman" w:hAnsi="Times New Roman" w:cs="Times New Roman" w:hint="default"/>
        <w:b/>
        <w:i w:val="0"/>
        <w:caps w:val="0"/>
        <w:smallCaps w:val="0"/>
        <w:color w:val="auto"/>
        <w:sz w:val="24"/>
        <w:szCs w:val="22"/>
        <w:u w:val="none"/>
      </w:rPr>
    </w:lvl>
    <w:lvl w:ilvl="1">
      <w:start w:val="1"/>
      <w:numFmt w:val="bullet"/>
      <w:lvlText w:val=""/>
      <w:lvlJc w:val="left"/>
      <w:pPr>
        <w:tabs>
          <w:tab w:val="num" w:pos="720"/>
        </w:tabs>
        <w:ind w:left="720" w:hanging="720"/>
      </w:pPr>
      <w:rPr>
        <w:rFonts w:ascii="Symbol" w:hAnsi="Symbol" w:hint="default"/>
        <w:b w:val="0"/>
        <w:i w:val="0"/>
        <w:caps w:val="0"/>
        <w:smallCaps w:val="0"/>
        <w:color w:val="auto"/>
        <w:sz w:val="24"/>
        <w:szCs w:val="24"/>
        <w:u w:val="none"/>
      </w:rPr>
    </w:lvl>
    <w:lvl w:ilvl="2">
      <w:start w:val="1"/>
      <w:numFmt w:val="lowerLetter"/>
      <w:lvlText w:val="(%3)"/>
      <w:lvlJc w:val="left"/>
      <w:pPr>
        <w:tabs>
          <w:tab w:val="num" w:pos="1440"/>
        </w:tabs>
        <w:ind w:left="1440" w:hanging="720"/>
      </w:pPr>
      <w:rPr>
        <w:rFonts w:ascii="Times New Roman" w:hAnsi="Times New Roman" w:cs="Times New Roman" w:hint="default"/>
        <w:b w:val="0"/>
        <w:i w:val="0"/>
        <w:caps w:val="0"/>
        <w:smallCaps w:val="0"/>
        <w:color w:val="auto"/>
        <w:u w:val="none"/>
      </w:rPr>
    </w:lvl>
    <w:lvl w:ilvl="3">
      <w:start w:val="1"/>
      <w:numFmt w:val="lowerRoman"/>
      <w:lvlText w:val="(%4)"/>
      <w:lvlJc w:val="left"/>
      <w:pPr>
        <w:tabs>
          <w:tab w:val="num" w:pos="2160"/>
        </w:tabs>
        <w:ind w:left="2160" w:hanging="720"/>
      </w:pPr>
    </w:lvl>
    <w:lvl w:ilvl="4">
      <w:start w:val="1"/>
      <w:numFmt w:val="decimal"/>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isLgl/>
      <w:lvlText w:val="%6."/>
      <w:lvlJc w:val="left"/>
      <w:pPr>
        <w:tabs>
          <w:tab w:val="num" w:pos="720"/>
        </w:tabs>
        <w:ind w:left="720" w:hanging="720"/>
      </w:pPr>
      <w:rPr>
        <w:rFonts w:hint="default"/>
        <w:b/>
        <w:i w:val="0"/>
        <w:caps w:val="0"/>
        <w:smallCaps w:val="0"/>
        <w:color w:val="auto"/>
        <w:sz w:val="24"/>
        <w:u w:val="none"/>
      </w:rPr>
    </w:lvl>
    <w:lvl w:ilvl="6">
      <w:start w:val="1"/>
      <w:numFmt w:val="decimal"/>
      <w:isLgl/>
      <w:lvlText w:val="%6.%7"/>
      <w:lvlJc w:val="left"/>
      <w:pPr>
        <w:tabs>
          <w:tab w:val="num" w:pos="720"/>
        </w:tabs>
        <w:ind w:left="720" w:hanging="720"/>
      </w:pPr>
    </w:lvl>
    <w:lvl w:ilvl="7">
      <w:start w:val="1"/>
      <w:numFmt w:val="lowerLetter"/>
      <w:lvlText w:val="(%8)"/>
      <w:lvlJc w:val="left"/>
      <w:pPr>
        <w:tabs>
          <w:tab w:val="num" w:pos="1440"/>
        </w:tabs>
        <w:ind w:left="1440" w:hanging="720"/>
      </w:pPr>
      <w:rPr>
        <w:b w:val="0"/>
        <w:i w:val="0"/>
        <w:caps w:val="0"/>
        <w:smallCaps w:val="0"/>
        <w:color w:val="auto"/>
      </w:rPr>
    </w:lvl>
    <w:lvl w:ilvl="8">
      <w:start w:val="1"/>
      <w:numFmt w:val="lowerRoman"/>
      <w:lvlText w:val="(%9)"/>
      <w:lvlJc w:val="left"/>
      <w:pPr>
        <w:tabs>
          <w:tab w:val="num" w:pos="2160"/>
        </w:tabs>
        <w:ind w:left="2160" w:hanging="720"/>
      </w:pPr>
      <w:rPr>
        <w:b w:val="0"/>
        <w:i w:val="0"/>
        <w:caps w:val="0"/>
        <w:smallCaps w:val="0"/>
        <w:color w:val="auto"/>
        <w:u w:val="none"/>
      </w:rPr>
    </w:lvl>
  </w:abstractNum>
  <w:abstractNum w:abstractNumId="29"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22"/>
  </w:num>
  <w:num w:numId="4">
    <w:abstractNumId w:val="27"/>
  </w:num>
  <w:num w:numId="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lowerRoman"/>
        <w:lvlText w:val="(%4)"/>
        <w:lvlJc w:val="left"/>
        <w:pPr>
          <w:tabs>
            <w:tab w:val="num" w:pos="1843"/>
          </w:tabs>
          <w:ind w:left="1843" w:hanging="567"/>
        </w:pPr>
        <w:rPr>
          <w:rFonts w:ascii="Times New Roman" w:hAnsi="Times New Roman" w:cs="Times New Roman" w:hint="default"/>
          <w:sz w:val="24"/>
          <w:szCs w:val="24"/>
        </w:rPr>
      </w:lvl>
    </w:lvlOverride>
  </w:num>
  <w:num w:numId="6">
    <w:abstractNumId w:val="6"/>
  </w:num>
  <w:num w:numId="7">
    <w:abstractNumId w:val="25"/>
  </w:num>
  <w:num w:numId="8">
    <w:abstractNumId w:val="9"/>
  </w:num>
  <w:num w:numId="9">
    <w:abstractNumId w:val="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lowerRoman"/>
        <w:lvlText w:val="(%4)"/>
        <w:lvlJc w:val="left"/>
        <w:pPr>
          <w:tabs>
            <w:tab w:val="num" w:pos="1843"/>
          </w:tabs>
          <w:ind w:left="1843" w:hanging="567"/>
        </w:pPr>
        <w:rPr>
          <w:rFonts w:ascii="Arial" w:hAnsi="Arial" w:cs="Arial"/>
          <w:sz w:val="24"/>
          <w:szCs w:val="24"/>
        </w:rPr>
      </w:lvl>
    </w:lvlOverride>
  </w:num>
  <w:num w:numId="10">
    <w:abstractNumId w:val="0"/>
  </w:num>
  <w:num w:numId="11">
    <w:abstractNumId w:val="24"/>
  </w:num>
  <w:num w:numId="12">
    <w:abstractNumId w:val="18"/>
  </w:num>
  <w:num w:numId="13">
    <w:abstractNumId w:val="8"/>
  </w:num>
  <w:num w:numId="14">
    <w:abstractNumId w:val="19"/>
  </w:num>
  <w:num w:numId="15">
    <w:abstractNumId w:val="26"/>
  </w:num>
  <w:num w:numId="16">
    <w:abstractNumId w:val="24"/>
  </w:num>
  <w:num w:numId="17">
    <w:abstractNumId w:val="7"/>
  </w:num>
  <w:num w:numId="18">
    <w:abstractNumId w:val="5"/>
  </w:num>
  <w:num w:numId="19">
    <w:abstractNumId w:val="14"/>
  </w:num>
  <w:num w:numId="20">
    <w:abstractNumId w:val="17"/>
  </w:num>
  <w:num w:numId="21">
    <w:abstractNumId w:val="1"/>
  </w:num>
  <w:num w:numId="22">
    <w:abstractNumId w:val="24"/>
  </w:num>
  <w:num w:numId="23">
    <w:abstractNumId w:val="12"/>
  </w:num>
  <w:num w:numId="24">
    <w:abstractNumId w:val="21"/>
  </w:num>
  <w:num w:numId="25">
    <w:abstractNumId w:val="23"/>
  </w:num>
  <w:num w:numId="26">
    <w:abstractNumId w:val="24"/>
  </w:num>
  <w:num w:numId="27">
    <w:abstractNumId w:val="24"/>
  </w:num>
  <w:num w:numId="28">
    <w:abstractNumId w:val="24"/>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8"/>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16"/>
  </w:num>
  <w:num w:numId="35">
    <w:abstractNumId w:val="29"/>
  </w:num>
  <w:num w:numId="36">
    <w:abstractNumId w:val="13"/>
  </w:num>
  <w:num w:numId="37">
    <w:abstractNumId w:val="13"/>
    <w:lvlOverride w:ilvl="1">
      <w:lvl w:ilvl="1">
        <w:numFmt w:val="lowerLetter"/>
        <w:lvlText w:val="%2."/>
        <w:lvlJc w:val="left"/>
      </w:lvl>
    </w:lvlOverride>
  </w:num>
  <w:num w:numId="38">
    <w:abstractNumId w:val="10"/>
    <w:lvlOverride w:ilvl="0">
      <w:lvl w:ilvl="0">
        <w:numFmt w:val="decimal"/>
        <w:lvlText w:val="%1."/>
        <w:lvlJc w:val="left"/>
      </w:lvl>
    </w:lvlOverride>
  </w:num>
  <w:num w:numId="39">
    <w:abstractNumId w:val="10"/>
    <w:lvlOverride w:ilvl="0">
      <w:lvl w:ilvl="0">
        <w:numFmt w:val="decimal"/>
        <w:lvlText w:val="%1."/>
        <w:lvlJc w:val="left"/>
      </w:lvl>
    </w:lvlOverride>
  </w:num>
  <w:num w:numId="40">
    <w:abstractNumId w:val="10"/>
    <w:lvlOverride w:ilvl="0">
      <w:lvl w:ilvl="0">
        <w:numFmt w:val="decimal"/>
        <w:lvlText w:val="%1."/>
        <w:lvlJc w:val="left"/>
      </w:lvl>
    </w:lvlOverride>
  </w:num>
  <w:num w:numId="41">
    <w:abstractNumId w:val="11"/>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3"/>
  </w:num>
  <w:num w:numId="4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Footer" w:val="Off"/>
    <w:docVar w:name="DocIDAuthor" w:val="False"/>
    <w:docVar w:name="DocIDClientMatter" w:val="False"/>
    <w:docVar w:name="DocIDDate" w:val="False"/>
    <w:docVar w:name="DocIDLibrary" w:val="True"/>
    <w:docVar w:name="DocIDType" w:val="AllPages"/>
    <w:docVar w:name="DocIDTypist" w:val="False"/>
    <w:docVar w:name="ezNumLTs" w:val="A"/>
    <w:docVar w:name="HidePageNumbersInWeb" w:val="1"/>
    <w:docVar w:name="KNumTOC_Include_A1" w:val="First Sentence"/>
    <w:docVar w:name="KNumTOC_Include_A2" w:val="Do Not Include"/>
    <w:docVar w:name="KNumTOC_Include_A3" w:val="Do Not Include"/>
    <w:docVar w:name="KNumTOC_Include_A4" w:val="Do Not Include"/>
    <w:docVar w:name="KNumTOC_Include_A5" w:val="Do Not Include"/>
    <w:docVar w:name="KNumTOC_Include_A6" w:val="Do Not Include"/>
    <w:docVar w:name="KNumTOC_Include_A7" w:val="Do Not Include"/>
    <w:docVar w:name="KNumTOC_Include_A8" w:val="Do Not Include"/>
    <w:docVar w:name="KNumTOC_Include_A9" w:val="Do Not Include"/>
    <w:docVar w:name="KNumTOC_Schemes" w:val="1"/>
    <w:docVar w:name="KNumTOC_ShiftEnter" w:val="0"/>
    <w:docVar w:name="LastListTemplate" w:val="A"/>
    <w:docVar w:name="LegacyDocIDRemoved" w:val="True"/>
    <w:docVar w:name="RemoveBold" w:val="1"/>
    <w:docVar w:name="RemoveItalics" w:val="1"/>
    <w:docVar w:name="RemoveUnderline" w:val="1"/>
    <w:docVar w:name="SentenceDelimiter" w:val="0"/>
    <w:docVar w:name="UseHyperLinks" w:val="0"/>
  </w:docVars>
  <w:rsids>
    <w:rsidRoot w:val="00BE5FD7"/>
    <w:rsid w:val="0000021A"/>
    <w:rsid w:val="00003CC1"/>
    <w:rsid w:val="00005D3E"/>
    <w:rsid w:val="00005E77"/>
    <w:rsid w:val="000129C3"/>
    <w:rsid w:val="00014FD4"/>
    <w:rsid w:val="000202E0"/>
    <w:rsid w:val="00027A98"/>
    <w:rsid w:val="00035D07"/>
    <w:rsid w:val="00036400"/>
    <w:rsid w:val="0003643C"/>
    <w:rsid w:val="00037504"/>
    <w:rsid w:val="0004175B"/>
    <w:rsid w:val="0004189C"/>
    <w:rsid w:val="000438B8"/>
    <w:rsid w:val="00057BE3"/>
    <w:rsid w:val="00057C85"/>
    <w:rsid w:val="000607CA"/>
    <w:rsid w:val="000626B7"/>
    <w:rsid w:val="0007412F"/>
    <w:rsid w:val="00074D7E"/>
    <w:rsid w:val="00075534"/>
    <w:rsid w:val="0007565F"/>
    <w:rsid w:val="00076EAB"/>
    <w:rsid w:val="000812A2"/>
    <w:rsid w:val="00084CC3"/>
    <w:rsid w:val="0008536B"/>
    <w:rsid w:val="00086201"/>
    <w:rsid w:val="00086918"/>
    <w:rsid w:val="000872F6"/>
    <w:rsid w:val="000A681B"/>
    <w:rsid w:val="000B0F6D"/>
    <w:rsid w:val="000B4B3C"/>
    <w:rsid w:val="000C137B"/>
    <w:rsid w:val="000C1617"/>
    <w:rsid w:val="000C3A1B"/>
    <w:rsid w:val="000E2F1D"/>
    <w:rsid w:val="000E308B"/>
    <w:rsid w:val="000E4F68"/>
    <w:rsid w:val="000F20E9"/>
    <w:rsid w:val="000F2928"/>
    <w:rsid w:val="000F4DEC"/>
    <w:rsid w:val="000F7626"/>
    <w:rsid w:val="0010188A"/>
    <w:rsid w:val="001037D1"/>
    <w:rsid w:val="00110211"/>
    <w:rsid w:val="00110EA5"/>
    <w:rsid w:val="0011410D"/>
    <w:rsid w:val="00115CDB"/>
    <w:rsid w:val="00116E68"/>
    <w:rsid w:val="00117707"/>
    <w:rsid w:val="001244A8"/>
    <w:rsid w:val="0014016D"/>
    <w:rsid w:val="001437FF"/>
    <w:rsid w:val="00143C60"/>
    <w:rsid w:val="00153612"/>
    <w:rsid w:val="00157294"/>
    <w:rsid w:val="001620AF"/>
    <w:rsid w:val="001626B9"/>
    <w:rsid w:val="00166E0D"/>
    <w:rsid w:val="00167B15"/>
    <w:rsid w:val="00181872"/>
    <w:rsid w:val="00182310"/>
    <w:rsid w:val="00183A08"/>
    <w:rsid w:val="001912A1"/>
    <w:rsid w:val="00192A56"/>
    <w:rsid w:val="00192D05"/>
    <w:rsid w:val="001A54BB"/>
    <w:rsid w:val="001A675E"/>
    <w:rsid w:val="001A6C95"/>
    <w:rsid w:val="001B0824"/>
    <w:rsid w:val="001C5B38"/>
    <w:rsid w:val="001D1476"/>
    <w:rsid w:val="001D6238"/>
    <w:rsid w:val="001D63AD"/>
    <w:rsid w:val="001F1A36"/>
    <w:rsid w:val="001F6BCF"/>
    <w:rsid w:val="002035CC"/>
    <w:rsid w:val="0020410C"/>
    <w:rsid w:val="00213700"/>
    <w:rsid w:val="0021490B"/>
    <w:rsid w:val="00217A48"/>
    <w:rsid w:val="00217AC0"/>
    <w:rsid w:val="00221D5D"/>
    <w:rsid w:val="00222336"/>
    <w:rsid w:val="0023207F"/>
    <w:rsid w:val="00232DC1"/>
    <w:rsid w:val="00232EDD"/>
    <w:rsid w:val="00233203"/>
    <w:rsid w:val="00234EAF"/>
    <w:rsid w:val="00237D7C"/>
    <w:rsid w:val="00241B7D"/>
    <w:rsid w:val="00242C89"/>
    <w:rsid w:val="002433BF"/>
    <w:rsid w:val="0026014D"/>
    <w:rsid w:val="00260D01"/>
    <w:rsid w:val="00260FFF"/>
    <w:rsid w:val="00263ACF"/>
    <w:rsid w:val="0026483B"/>
    <w:rsid w:val="00267D59"/>
    <w:rsid w:val="002810DF"/>
    <w:rsid w:val="0028571D"/>
    <w:rsid w:val="00294B47"/>
    <w:rsid w:val="00294F87"/>
    <w:rsid w:val="00295666"/>
    <w:rsid w:val="00296F38"/>
    <w:rsid w:val="002A500B"/>
    <w:rsid w:val="002A524E"/>
    <w:rsid w:val="002B217C"/>
    <w:rsid w:val="002B3EEA"/>
    <w:rsid w:val="002B69AC"/>
    <w:rsid w:val="002C4C52"/>
    <w:rsid w:val="002C5B3E"/>
    <w:rsid w:val="002D054B"/>
    <w:rsid w:val="002D6E45"/>
    <w:rsid w:val="002D714A"/>
    <w:rsid w:val="002D78D2"/>
    <w:rsid w:val="002F3747"/>
    <w:rsid w:val="0030250E"/>
    <w:rsid w:val="0030793B"/>
    <w:rsid w:val="003100EF"/>
    <w:rsid w:val="00317E20"/>
    <w:rsid w:val="00323528"/>
    <w:rsid w:val="00323E74"/>
    <w:rsid w:val="00326347"/>
    <w:rsid w:val="00330171"/>
    <w:rsid w:val="00331FCF"/>
    <w:rsid w:val="003329D6"/>
    <w:rsid w:val="003362AB"/>
    <w:rsid w:val="00336868"/>
    <w:rsid w:val="00341FE9"/>
    <w:rsid w:val="00342476"/>
    <w:rsid w:val="0034511C"/>
    <w:rsid w:val="00347BFC"/>
    <w:rsid w:val="00352BB5"/>
    <w:rsid w:val="00352DBC"/>
    <w:rsid w:val="003554EE"/>
    <w:rsid w:val="003557DC"/>
    <w:rsid w:val="003638E0"/>
    <w:rsid w:val="003649C7"/>
    <w:rsid w:val="00366322"/>
    <w:rsid w:val="00366C2F"/>
    <w:rsid w:val="0036744A"/>
    <w:rsid w:val="00367D2F"/>
    <w:rsid w:val="00371678"/>
    <w:rsid w:val="00375833"/>
    <w:rsid w:val="00375F56"/>
    <w:rsid w:val="00383DAF"/>
    <w:rsid w:val="00385A9F"/>
    <w:rsid w:val="00392F18"/>
    <w:rsid w:val="003B1954"/>
    <w:rsid w:val="003B2C6E"/>
    <w:rsid w:val="003B4AF0"/>
    <w:rsid w:val="003C1B60"/>
    <w:rsid w:val="003C4077"/>
    <w:rsid w:val="003D24A0"/>
    <w:rsid w:val="003D5A38"/>
    <w:rsid w:val="003D676D"/>
    <w:rsid w:val="003E06ED"/>
    <w:rsid w:val="003E3B59"/>
    <w:rsid w:val="003E578B"/>
    <w:rsid w:val="003F04B6"/>
    <w:rsid w:val="003F131C"/>
    <w:rsid w:val="003F15AE"/>
    <w:rsid w:val="003F1AF9"/>
    <w:rsid w:val="003F6813"/>
    <w:rsid w:val="004058FF"/>
    <w:rsid w:val="00407FC0"/>
    <w:rsid w:val="00410127"/>
    <w:rsid w:val="00412817"/>
    <w:rsid w:val="00412D0B"/>
    <w:rsid w:val="0041380B"/>
    <w:rsid w:val="004144BA"/>
    <w:rsid w:val="004208C5"/>
    <w:rsid w:val="0042187C"/>
    <w:rsid w:val="004233A3"/>
    <w:rsid w:val="00426878"/>
    <w:rsid w:val="00427E6B"/>
    <w:rsid w:val="004304AE"/>
    <w:rsid w:val="00432457"/>
    <w:rsid w:val="00432AA0"/>
    <w:rsid w:val="0043680B"/>
    <w:rsid w:val="00437846"/>
    <w:rsid w:val="0044464A"/>
    <w:rsid w:val="00445A4B"/>
    <w:rsid w:val="00452AA6"/>
    <w:rsid w:val="004537D3"/>
    <w:rsid w:val="004627CE"/>
    <w:rsid w:val="00462EB2"/>
    <w:rsid w:val="00463651"/>
    <w:rsid w:val="00466C78"/>
    <w:rsid w:val="00467B24"/>
    <w:rsid w:val="004723BC"/>
    <w:rsid w:val="004730FD"/>
    <w:rsid w:val="00474B36"/>
    <w:rsid w:val="00476E66"/>
    <w:rsid w:val="004810F7"/>
    <w:rsid w:val="00485AB4"/>
    <w:rsid w:val="00485ECD"/>
    <w:rsid w:val="004916CD"/>
    <w:rsid w:val="0049270F"/>
    <w:rsid w:val="00495585"/>
    <w:rsid w:val="0049716D"/>
    <w:rsid w:val="004A470E"/>
    <w:rsid w:val="004A4CC1"/>
    <w:rsid w:val="004A5271"/>
    <w:rsid w:val="004B069B"/>
    <w:rsid w:val="004B3E58"/>
    <w:rsid w:val="004B5883"/>
    <w:rsid w:val="004B60EA"/>
    <w:rsid w:val="004C4E54"/>
    <w:rsid w:val="004C5206"/>
    <w:rsid w:val="004C7FF8"/>
    <w:rsid w:val="004D2419"/>
    <w:rsid w:val="004D509F"/>
    <w:rsid w:val="004D5B3D"/>
    <w:rsid w:val="004E00FB"/>
    <w:rsid w:val="004E10DE"/>
    <w:rsid w:val="004E422F"/>
    <w:rsid w:val="004E45AB"/>
    <w:rsid w:val="004E76BE"/>
    <w:rsid w:val="004F0273"/>
    <w:rsid w:val="00502485"/>
    <w:rsid w:val="005050A6"/>
    <w:rsid w:val="00506380"/>
    <w:rsid w:val="00512E5D"/>
    <w:rsid w:val="00512F16"/>
    <w:rsid w:val="0051547A"/>
    <w:rsid w:val="005214F1"/>
    <w:rsid w:val="00525B77"/>
    <w:rsid w:val="005276D0"/>
    <w:rsid w:val="00533A06"/>
    <w:rsid w:val="00535BD7"/>
    <w:rsid w:val="00537DB3"/>
    <w:rsid w:val="0054174E"/>
    <w:rsid w:val="00544015"/>
    <w:rsid w:val="00544875"/>
    <w:rsid w:val="005602DD"/>
    <w:rsid w:val="00564D9F"/>
    <w:rsid w:val="00582816"/>
    <w:rsid w:val="005858C0"/>
    <w:rsid w:val="00586BAF"/>
    <w:rsid w:val="00590513"/>
    <w:rsid w:val="005A04B8"/>
    <w:rsid w:val="005A4B02"/>
    <w:rsid w:val="005A6689"/>
    <w:rsid w:val="005A7F74"/>
    <w:rsid w:val="005B4571"/>
    <w:rsid w:val="005B5696"/>
    <w:rsid w:val="005C317E"/>
    <w:rsid w:val="005C34D5"/>
    <w:rsid w:val="005C654A"/>
    <w:rsid w:val="005D40AD"/>
    <w:rsid w:val="005D58E8"/>
    <w:rsid w:val="005D696E"/>
    <w:rsid w:val="005D6B75"/>
    <w:rsid w:val="005D6E78"/>
    <w:rsid w:val="005E1812"/>
    <w:rsid w:val="005E19A6"/>
    <w:rsid w:val="005E24F4"/>
    <w:rsid w:val="005E294F"/>
    <w:rsid w:val="005E37BF"/>
    <w:rsid w:val="005E7D7F"/>
    <w:rsid w:val="005F4F9D"/>
    <w:rsid w:val="00606B90"/>
    <w:rsid w:val="00610C5F"/>
    <w:rsid w:val="00612BCE"/>
    <w:rsid w:val="006163AB"/>
    <w:rsid w:val="00617A6D"/>
    <w:rsid w:val="00622388"/>
    <w:rsid w:val="00622D47"/>
    <w:rsid w:val="006234B1"/>
    <w:rsid w:val="00624431"/>
    <w:rsid w:val="006317AF"/>
    <w:rsid w:val="00642990"/>
    <w:rsid w:val="00654803"/>
    <w:rsid w:val="00657927"/>
    <w:rsid w:val="0066280F"/>
    <w:rsid w:val="006632ED"/>
    <w:rsid w:val="00663792"/>
    <w:rsid w:val="00663B32"/>
    <w:rsid w:val="00664217"/>
    <w:rsid w:val="00664DFC"/>
    <w:rsid w:val="00665003"/>
    <w:rsid w:val="00667B1C"/>
    <w:rsid w:val="0067010A"/>
    <w:rsid w:val="0067052A"/>
    <w:rsid w:val="006707D0"/>
    <w:rsid w:val="006728F0"/>
    <w:rsid w:val="00674F77"/>
    <w:rsid w:val="0068156A"/>
    <w:rsid w:val="00682572"/>
    <w:rsid w:val="0069355E"/>
    <w:rsid w:val="00694262"/>
    <w:rsid w:val="00696ADF"/>
    <w:rsid w:val="006A0A4D"/>
    <w:rsid w:val="006A1964"/>
    <w:rsid w:val="006A3202"/>
    <w:rsid w:val="006A5D8C"/>
    <w:rsid w:val="006A63BC"/>
    <w:rsid w:val="006A6E04"/>
    <w:rsid w:val="006A70D7"/>
    <w:rsid w:val="006B42C9"/>
    <w:rsid w:val="006B71AE"/>
    <w:rsid w:val="006B7347"/>
    <w:rsid w:val="006C1E2C"/>
    <w:rsid w:val="006D05BC"/>
    <w:rsid w:val="006D33E1"/>
    <w:rsid w:val="006D4F9A"/>
    <w:rsid w:val="006E1362"/>
    <w:rsid w:val="006E16B2"/>
    <w:rsid w:val="006E61F5"/>
    <w:rsid w:val="006F2A4F"/>
    <w:rsid w:val="006F3819"/>
    <w:rsid w:val="006F7E1A"/>
    <w:rsid w:val="00701C81"/>
    <w:rsid w:val="00701EDD"/>
    <w:rsid w:val="0070369E"/>
    <w:rsid w:val="00706757"/>
    <w:rsid w:val="007074CC"/>
    <w:rsid w:val="00711271"/>
    <w:rsid w:val="00714540"/>
    <w:rsid w:val="00715136"/>
    <w:rsid w:val="0071670A"/>
    <w:rsid w:val="0072172B"/>
    <w:rsid w:val="007225E3"/>
    <w:rsid w:val="007234E4"/>
    <w:rsid w:val="00726DC7"/>
    <w:rsid w:val="007379A6"/>
    <w:rsid w:val="0074257E"/>
    <w:rsid w:val="00750943"/>
    <w:rsid w:val="00750B2C"/>
    <w:rsid w:val="007649FC"/>
    <w:rsid w:val="00764E22"/>
    <w:rsid w:val="007759C2"/>
    <w:rsid w:val="0077679B"/>
    <w:rsid w:val="00790753"/>
    <w:rsid w:val="00792286"/>
    <w:rsid w:val="00796BC8"/>
    <w:rsid w:val="007A18F7"/>
    <w:rsid w:val="007A4B47"/>
    <w:rsid w:val="007A50C5"/>
    <w:rsid w:val="007C3CC6"/>
    <w:rsid w:val="007C5FA9"/>
    <w:rsid w:val="007C62FB"/>
    <w:rsid w:val="007D35F8"/>
    <w:rsid w:val="007D6473"/>
    <w:rsid w:val="007D6899"/>
    <w:rsid w:val="007E6A27"/>
    <w:rsid w:val="007F1124"/>
    <w:rsid w:val="007F2B3C"/>
    <w:rsid w:val="007F425E"/>
    <w:rsid w:val="007F545D"/>
    <w:rsid w:val="007F6C1A"/>
    <w:rsid w:val="00801911"/>
    <w:rsid w:val="008020EE"/>
    <w:rsid w:val="0080307E"/>
    <w:rsid w:val="00803A62"/>
    <w:rsid w:val="00811750"/>
    <w:rsid w:val="00812663"/>
    <w:rsid w:val="008156DB"/>
    <w:rsid w:val="008207E7"/>
    <w:rsid w:val="00821E17"/>
    <w:rsid w:val="0083021B"/>
    <w:rsid w:val="00830C79"/>
    <w:rsid w:val="00855824"/>
    <w:rsid w:val="00857314"/>
    <w:rsid w:val="0086068B"/>
    <w:rsid w:val="0086258F"/>
    <w:rsid w:val="0086416C"/>
    <w:rsid w:val="00865E1C"/>
    <w:rsid w:val="008743AE"/>
    <w:rsid w:val="00876568"/>
    <w:rsid w:val="00883204"/>
    <w:rsid w:val="00884A76"/>
    <w:rsid w:val="008919CA"/>
    <w:rsid w:val="00892C1C"/>
    <w:rsid w:val="008947C4"/>
    <w:rsid w:val="008A60ED"/>
    <w:rsid w:val="008A6214"/>
    <w:rsid w:val="008A6FC7"/>
    <w:rsid w:val="008B16CB"/>
    <w:rsid w:val="008B2A1B"/>
    <w:rsid w:val="008B401F"/>
    <w:rsid w:val="008B6E3D"/>
    <w:rsid w:val="008C3C27"/>
    <w:rsid w:val="008D541C"/>
    <w:rsid w:val="008E051A"/>
    <w:rsid w:val="008E3833"/>
    <w:rsid w:val="009019A4"/>
    <w:rsid w:val="00901F74"/>
    <w:rsid w:val="00902F32"/>
    <w:rsid w:val="00905251"/>
    <w:rsid w:val="00911F45"/>
    <w:rsid w:val="00913F31"/>
    <w:rsid w:val="009149A3"/>
    <w:rsid w:val="0092615F"/>
    <w:rsid w:val="0092737A"/>
    <w:rsid w:val="00931592"/>
    <w:rsid w:val="0093514A"/>
    <w:rsid w:val="0093676A"/>
    <w:rsid w:val="0095147F"/>
    <w:rsid w:val="009514AB"/>
    <w:rsid w:val="00960762"/>
    <w:rsid w:val="00960E6D"/>
    <w:rsid w:val="00971419"/>
    <w:rsid w:val="009728F0"/>
    <w:rsid w:val="0097361F"/>
    <w:rsid w:val="00976FA4"/>
    <w:rsid w:val="0098049F"/>
    <w:rsid w:val="00987F7E"/>
    <w:rsid w:val="00990684"/>
    <w:rsid w:val="00991F1C"/>
    <w:rsid w:val="009924A7"/>
    <w:rsid w:val="009A0B0E"/>
    <w:rsid w:val="009B5B22"/>
    <w:rsid w:val="009B6F86"/>
    <w:rsid w:val="009C18D7"/>
    <w:rsid w:val="009C7AE8"/>
    <w:rsid w:val="009D5E82"/>
    <w:rsid w:val="009D7D2B"/>
    <w:rsid w:val="009F5E5F"/>
    <w:rsid w:val="00A12A63"/>
    <w:rsid w:val="00A1639D"/>
    <w:rsid w:val="00A17ECE"/>
    <w:rsid w:val="00A20E98"/>
    <w:rsid w:val="00A2152B"/>
    <w:rsid w:val="00A27568"/>
    <w:rsid w:val="00A3008A"/>
    <w:rsid w:val="00A303DB"/>
    <w:rsid w:val="00A31C9F"/>
    <w:rsid w:val="00A42F3F"/>
    <w:rsid w:val="00A47CDB"/>
    <w:rsid w:val="00A51DDA"/>
    <w:rsid w:val="00A53D6D"/>
    <w:rsid w:val="00A55F9F"/>
    <w:rsid w:val="00A56D8F"/>
    <w:rsid w:val="00A61A9E"/>
    <w:rsid w:val="00A652CE"/>
    <w:rsid w:val="00A705F7"/>
    <w:rsid w:val="00A7367B"/>
    <w:rsid w:val="00A7710C"/>
    <w:rsid w:val="00A776DA"/>
    <w:rsid w:val="00A80521"/>
    <w:rsid w:val="00A8219D"/>
    <w:rsid w:val="00A828D4"/>
    <w:rsid w:val="00A9375D"/>
    <w:rsid w:val="00A951BE"/>
    <w:rsid w:val="00A96641"/>
    <w:rsid w:val="00A97677"/>
    <w:rsid w:val="00AA0AA6"/>
    <w:rsid w:val="00AA3C34"/>
    <w:rsid w:val="00AB43E6"/>
    <w:rsid w:val="00AB600F"/>
    <w:rsid w:val="00AB6A6B"/>
    <w:rsid w:val="00AC64B3"/>
    <w:rsid w:val="00AC7729"/>
    <w:rsid w:val="00AD05FB"/>
    <w:rsid w:val="00AD3CD7"/>
    <w:rsid w:val="00AD3E58"/>
    <w:rsid w:val="00AD4C69"/>
    <w:rsid w:val="00AD4F21"/>
    <w:rsid w:val="00AD56DD"/>
    <w:rsid w:val="00AD5826"/>
    <w:rsid w:val="00AD71D9"/>
    <w:rsid w:val="00AE0D6E"/>
    <w:rsid w:val="00AE6611"/>
    <w:rsid w:val="00AE6F87"/>
    <w:rsid w:val="00AF120E"/>
    <w:rsid w:val="00AF2213"/>
    <w:rsid w:val="00B01A4C"/>
    <w:rsid w:val="00B24082"/>
    <w:rsid w:val="00B24AAD"/>
    <w:rsid w:val="00B31393"/>
    <w:rsid w:val="00B34916"/>
    <w:rsid w:val="00B34BDC"/>
    <w:rsid w:val="00B35D9F"/>
    <w:rsid w:val="00B36391"/>
    <w:rsid w:val="00B401B5"/>
    <w:rsid w:val="00B4073A"/>
    <w:rsid w:val="00B42BC3"/>
    <w:rsid w:val="00B436EE"/>
    <w:rsid w:val="00B50C24"/>
    <w:rsid w:val="00B52953"/>
    <w:rsid w:val="00B5484C"/>
    <w:rsid w:val="00B56687"/>
    <w:rsid w:val="00B60468"/>
    <w:rsid w:val="00B62575"/>
    <w:rsid w:val="00B719E1"/>
    <w:rsid w:val="00B71BBA"/>
    <w:rsid w:val="00B71E13"/>
    <w:rsid w:val="00B74F21"/>
    <w:rsid w:val="00B83418"/>
    <w:rsid w:val="00B87C42"/>
    <w:rsid w:val="00B87FD4"/>
    <w:rsid w:val="00B90550"/>
    <w:rsid w:val="00B931AC"/>
    <w:rsid w:val="00BA118D"/>
    <w:rsid w:val="00BA2825"/>
    <w:rsid w:val="00BA4E74"/>
    <w:rsid w:val="00BA5620"/>
    <w:rsid w:val="00BB132D"/>
    <w:rsid w:val="00BB42A9"/>
    <w:rsid w:val="00BC1DE7"/>
    <w:rsid w:val="00BC55F1"/>
    <w:rsid w:val="00BC7BAA"/>
    <w:rsid w:val="00BD2B79"/>
    <w:rsid w:val="00BE087E"/>
    <w:rsid w:val="00BE18AF"/>
    <w:rsid w:val="00BE1B0D"/>
    <w:rsid w:val="00BE5FD7"/>
    <w:rsid w:val="00BF0AEC"/>
    <w:rsid w:val="00BF5588"/>
    <w:rsid w:val="00BF5B1F"/>
    <w:rsid w:val="00BF7D87"/>
    <w:rsid w:val="00C0100B"/>
    <w:rsid w:val="00C028EE"/>
    <w:rsid w:val="00C02EA8"/>
    <w:rsid w:val="00C04582"/>
    <w:rsid w:val="00C05753"/>
    <w:rsid w:val="00C11610"/>
    <w:rsid w:val="00C11875"/>
    <w:rsid w:val="00C12B9D"/>
    <w:rsid w:val="00C15767"/>
    <w:rsid w:val="00C178EE"/>
    <w:rsid w:val="00C25E92"/>
    <w:rsid w:val="00C272E3"/>
    <w:rsid w:val="00C30436"/>
    <w:rsid w:val="00C322CE"/>
    <w:rsid w:val="00C32959"/>
    <w:rsid w:val="00C33604"/>
    <w:rsid w:val="00C34D7C"/>
    <w:rsid w:val="00C360A6"/>
    <w:rsid w:val="00C44CEC"/>
    <w:rsid w:val="00C46907"/>
    <w:rsid w:val="00C5212D"/>
    <w:rsid w:val="00C52BF3"/>
    <w:rsid w:val="00C54430"/>
    <w:rsid w:val="00C67D99"/>
    <w:rsid w:val="00C8430D"/>
    <w:rsid w:val="00C87B33"/>
    <w:rsid w:val="00C90A34"/>
    <w:rsid w:val="00C96578"/>
    <w:rsid w:val="00CA1C74"/>
    <w:rsid w:val="00CA2DE9"/>
    <w:rsid w:val="00CA3D32"/>
    <w:rsid w:val="00CA43B8"/>
    <w:rsid w:val="00CB0E25"/>
    <w:rsid w:val="00CC06DA"/>
    <w:rsid w:val="00CC3A22"/>
    <w:rsid w:val="00CC5A18"/>
    <w:rsid w:val="00CC7454"/>
    <w:rsid w:val="00CD40E7"/>
    <w:rsid w:val="00CD5C36"/>
    <w:rsid w:val="00CD671E"/>
    <w:rsid w:val="00CE1010"/>
    <w:rsid w:val="00CE24CD"/>
    <w:rsid w:val="00CE55B7"/>
    <w:rsid w:val="00CF19BB"/>
    <w:rsid w:val="00CF36BE"/>
    <w:rsid w:val="00CF43AA"/>
    <w:rsid w:val="00D0377F"/>
    <w:rsid w:val="00D04CA3"/>
    <w:rsid w:val="00D0676E"/>
    <w:rsid w:val="00D12BC7"/>
    <w:rsid w:val="00D14C4F"/>
    <w:rsid w:val="00D14FE7"/>
    <w:rsid w:val="00D16511"/>
    <w:rsid w:val="00D21E43"/>
    <w:rsid w:val="00D23397"/>
    <w:rsid w:val="00D25E9A"/>
    <w:rsid w:val="00D32C22"/>
    <w:rsid w:val="00D3759F"/>
    <w:rsid w:val="00D37CA5"/>
    <w:rsid w:val="00D401C4"/>
    <w:rsid w:val="00D43F8E"/>
    <w:rsid w:val="00D44481"/>
    <w:rsid w:val="00D448E7"/>
    <w:rsid w:val="00D52FCC"/>
    <w:rsid w:val="00D5392C"/>
    <w:rsid w:val="00D57841"/>
    <w:rsid w:val="00D6022D"/>
    <w:rsid w:val="00D646A6"/>
    <w:rsid w:val="00D74A8F"/>
    <w:rsid w:val="00D76D48"/>
    <w:rsid w:val="00D77CD8"/>
    <w:rsid w:val="00D810E7"/>
    <w:rsid w:val="00D819AF"/>
    <w:rsid w:val="00D823C6"/>
    <w:rsid w:val="00D87C09"/>
    <w:rsid w:val="00D914C8"/>
    <w:rsid w:val="00DA09D7"/>
    <w:rsid w:val="00DA0B70"/>
    <w:rsid w:val="00DA4585"/>
    <w:rsid w:val="00DA47D1"/>
    <w:rsid w:val="00DA7144"/>
    <w:rsid w:val="00DA7B9B"/>
    <w:rsid w:val="00DB4710"/>
    <w:rsid w:val="00DB5FFD"/>
    <w:rsid w:val="00DC2164"/>
    <w:rsid w:val="00DC3753"/>
    <w:rsid w:val="00DC4C1E"/>
    <w:rsid w:val="00DC776D"/>
    <w:rsid w:val="00DE3609"/>
    <w:rsid w:val="00DE5E15"/>
    <w:rsid w:val="00DF7E68"/>
    <w:rsid w:val="00E10B9E"/>
    <w:rsid w:val="00E1627A"/>
    <w:rsid w:val="00E325D0"/>
    <w:rsid w:val="00E32BAF"/>
    <w:rsid w:val="00E36E5E"/>
    <w:rsid w:val="00E4029D"/>
    <w:rsid w:val="00E44E95"/>
    <w:rsid w:val="00E474B3"/>
    <w:rsid w:val="00E52F42"/>
    <w:rsid w:val="00E53EEA"/>
    <w:rsid w:val="00E54B8B"/>
    <w:rsid w:val="00E56AED"/>
    <w:rsid w:val="00E65FE4"/>
    <w:rsid w:val="00E674AC"/>
    <w:rsid w:val="00E700D1"/>
    <w:rsid w:val="00E72BDB"/>
    <w:rsid w:val="00E73877"/>
    <w:rsid w:val="00E73A92"/>
    <w:rsid w:val="00E753C6"/>
    <w:rsid w:val="00E758C1"/>
    <w:rsid w:val="00E77FD6"/>
    <w:rsid w:val="00E846F0"/>
    <w:rsid w:val="00E93E08"/>
    <w:rsid w:val="00EA13E8"/>
    <w:rsid w:val="00EA17A9"/>
    <w:rsid w:val="00EA2A0D"/>
    <w:rsid w:val="00EA694F"/>
    <w:rsid w:val="00EA7B1B"/>
    <w:rsid w:val="00EB010A"/>
    <w:rsid w:val="00EB1319"/>
    <w:rsid w:val="00EB49D2"/>
    <w:rsid w:val="00EB5894"/>
    <w:rsid w:val="00EB6905"/>
    <w:rsid w:val="00EC190A"/>
    <w:rsid w:val="00EC2F60"/>
    <w:rsid w:val="00ED4B02"/>
    <w:rsid w:val="00ED4DBA"/>
    <w:rsid w:val="00EE2736"/>
    <w:rsid w:val="00EF03CE"/>
    <w:rsid w:val="00EF3E4B"/>
    <w:rsid w:val="00EF4319"/>
    <w:rsid w:val="00EF52A6"/>
    <w:rsid w:val="00F20224"/>
    <w:rsid w:val="00F222CF"/>
    <w:rsid w:val="00F25DDF"/>
    <w:rsid w:val="00F263C5"/>
    <w:rsid w:val="00F32248"/>
    <w:rsid w:val="00F3671B"/>
    <w:rsid w:val="00F3794E"/>
    <w:rsid w:val="00F46632"/>
    <w:rsid w:val="00F477BA"/>
    <w:rsid w:val="00F503A1"/>
    <w:rsid w:val="00F5198F"/>
    <w:rsid w:val="00F56D9D"/>
    <w:rsid w:val="00F5773D"/>
    <w:rsid w:val="00F60CB9"/>
    <w:rsid w:val="00F625C7"/>
    <w:rsid w:val="00F7492D"/>
    <w:rsid w:val="00F74F94"/>
    <w:rsid w:val="00F7690A"/>
    <w:rsid w:val="00F83E72"/>
    <w:rsid w:val="00F878F9"/>
    <w:rsid w:val="00F93929"/>
    <w:rsid w:val="00F9606F"/>
    <w:rsid w:val="00F9760F"/>
    <w:rsid w:val="00FA491D"/>
    <w:rsid w:val="00FB3FFF"/>
    <w:rsid w:val="00FC3F5D"/>
    <w:rsid w:val="00FC6439"/>
    <w:rsid w:val="00FD12B3"/>
    <w:rsid w:val="00FD5485"/>
    <w:rsid w:val="00FE1FBA"/>
    <w:rsid w:val="00FE4327"/>
    <w:rsid w:val="00FF1349"/>
    <w:rsid w:val="00FF19C9"/>
    <w:rsid w:val="00FF24A2"/>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B32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qFormat="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3A06"/>
    <w:rPr>
      <w:sz w:val="24"/>
      <w:szCs w:val="24"/>
      <w:lang w:val="en-US" w:eastAsia="en-US"/>
    </w:rPr>
  </w:style>
  <w:style w:type="paragraph" w:styleId="1">
    <w:name w:val="heading 1"/>
    <w:aliases w:val="Lev 1,Section Heading,H1,Hoofdstukkop,SECTION,Niveau 1,Heading.CAPS,level 1,Heading X,report,h1,Article Heading,Framew.1,Heading 1 deutsch,level1,Heading,FIAS,1 ghost,g"/>
    <w:basedOn w:val="a"/>
    <w:qFormat/>
    <w:rsid w:val="001F6BCF"/>
    <w:pPr>
      <w:keepNext/>
      <w:spacing w:before="120" w:after="120"/>
      <w:jc w:val="both"/>
      <w:outlineLvl w:val="0"/>
    </w:pPr>
    <w:rPr>
      <w:bCs/>
    </w:rPr>
  </w:style>
  <w:style w:type="paragraph" w:styleId="2">
    <w:name w:val="heading 2"/>
    <w:aliases w:val="Lev 2,Reset numbering,Major,H2,Clause,Niveau 1 1,Paragraafkop,Jhed2,2,sub-sect,h2,section header,no section,21,sub-sect1,22,sub-sect2,23,sub-sect3,24,sub-sect4,25,sub-sect5,(1.1,1.2,1.3 etc),PARA2,level 2,Subsection,Sub-clause,level2,h,Insid"/>
    <w:basedOn w:val="a"/>
    <w:link w:val="20"/>
    <w:qFormat/>
    <w:rsid w:val="00AF2213"/>
    <w:pPr>
      <w:numPr>
        <w:ilvl w:val="1"/>
        <w:numId w:val="2"/>
      </w:numPr>
      <w:spacing w:after="240"/>
      <w:jc w:val="both"/>
      <w:outlineLvl w:val="1"/>
    </w:pPr>
    <w:rPr>
      <w:bCs/>
      <w:iCs/>
    </w:rPr>
  </w:style>
  <w:style w:type="paragraph" w:styleId="3">
    <w:name w:val="heading 3"/>
    <w:aliases w:val="Lev 3,Level 1 - 1,Minor,H3,(a),Niveau 1 1 1,Subparagraafkop,Heading 3(left),h3,3,h31,31,h32,32,h33,33,h34,34,h35,35,sub-sub,sub-sub1,sub-sub2,sub-sub3,sub-sub4,sub section header,level 3,title,.,level3,3 bullet,Numbered - 3,MI,Heading 3 Char"/>
    <w:basedOn w:val="a"/>
    <w:qFormat/>
    <w:rsid w:val="00533A06"/>
    <w:pPr>
      <w:numPr>
        <w:ilvl w:val="2"/>
        <w:numId w:val="2"/>
      </w:numPr>
      <w:spacing w:after="240"/>
      <w:jc w:val="both"/>
      <w:outlineLvl w:val="2"/>
    </w:pPr>
    <w:rPr>
      <w:bCs/>
      <w:szCs w:val="26"/>
    </w:rPr>
  </w:style>
  <w:style w:type="paragraph" w:styleId="4">
    <w:name w:val="heading 4"/>
    <w:aliases w:val="Lev 4,Level 2 - a,Sub-Minor,H,H4,(i),level 4,h4,Sub-paragraph,level4,4 dash,d,Heading 4 Char1,Heading 4 Char Char,Heading 4 Char1 Char Char,Heading 4 Char Char Char Char,Heading 4 Char1 Char1,Heading 4 Char Char Char1"/>
    <w:basedOn w:val="a"/>
    <w:qFormat/>
    <w:rsid w:val="00533A06"/>
    <w:pPr>
      <w:numPr>
        <w:ilvl w:val="3"/>
        <w:numId w:val="2"/>
      </w:numPr>
      <w:spacing w:after="240"/>
      <w:jc w:val="both"/>
      <w:outlineLvl w:val="3"/>
    </w:pPr>
    <w:rPr>
      <w:bCs/>
      <w:szCs w:val="28"/>
    </w:rPr>
  </w:style>
  <w:style w:type="paragraph" w:styleId="5">
    <w:name w:val="heading 5"/>
    <w:aliases w:val="Lev 5,Level 3 - i,H5,(1),level 5,h5,level5"/>
    <w:basedOn w:val="a"/>
    <w:qFormat/>
    <w:rsid w:val="00533A06"/>
    <w:pPr>
      <w:numPr>
        <w:ilvl w:val="4"/>
        <w:numId w:val="2"/>
      </w:numPr>
      <w:spacing w:after="240"/>
      <w:jc w:val="both"/>
      <w:outlineLvl w:val="4"/>
    </w:pPr>
    <w:rPr>
      <w:bCs/>
      <w:iCs/>
      <w:szCs w:val="26"/>
    </w:rPr>
  </w:style>
  <w:style w:type="paragraph" w:styleId="6">
    <w:name w:val="heading 6"/>
    <w:aliases w:val="Lev 6,Legal Level 1.,H6,(A),Marginal,level 6,h6,level6"/>
    <w:basedOn w:val="a"/>
    <w:qFormat/>
    <w:rsid w:val="00533A06"/>
    <w:pPr>
      <w:numPr>
        <w:ilvl w:val="5"/>
        <w:numId w:val="2"/>
      </w:numPr>
      <w:spacing w:after="240"/>
      <w:jc w:val="both"/>
      <w:outlineLvl w:val="5"/>
    </w:pPr>
    <w:rPr>
      <w:b/>
      <w:bCs/>
      <w:szCs w:val="22"/>
    </w:rPr>
  </w:style>
  <w:style w:type="paragraph" w:styleId="7">
    <w:name w:val="heading 7"/>
    <w:basedOn w:val="a"/>
    <w:qFormat/>
    <w:rsid w:val="00533A06"/>
    <w:pPr>
      <w:numPr>
        <w:ilvl w:val="6"/>
        <w:numId w:val="2"/>
      </w:numPr>
      <w:spacing w:after="240"/>
      <w:jc w:val="both"/>
      <w:outlineLvl w:val="6"/>
    </w:pPr>
  </w:style>
  <w:style w:type="paragraph" w:styleId="8">
    <w:name w:val="heading 8"/>
    <w:basedOn w:val="a"/>
    <w:qFormat/>
    <w:rsid w:val="00533A06"/>
    <w:pPr>
      <w:numPr>
        <w:ilvl w:val="7"/>
        <w:numId w:val="2"/>
      </w:numPr>
      <w:spacing w:after="240"/>
      <w:jc w:val="both"/>
      <w:outlineLvl w:val="7"/>
    </w:pPr>
    <w:rPr>
      <w:iCs/>
    </w:rPr>
  </w:style>
  <w:style w:type="paragraph" w:styleId="9">
    <w:name w:val="heading 9"/>
    <w:aliases w:val="Lev 9,Legal Level 1.1.1.1.,H9,E3 Marginal,h9,AppendixBodyHead,level3(i)"/>
    <w:basedOn w:val="a"/>
    <w:next w:val="a0"/>
    <w:qFormat/>
    <w:rsid w:val="00533A06"/>
    <w:pPr>
      <w:numPr>
        <w:ilvl w:val="8"/>
        <w:numId w:val="2"/>
      </w:numPr>
      <w:spacing w:after="240"/>
      <w:jc w:val="both"/>
      <w:outlineLvl w:val="8"/>
    </w:pPr>
    <w:rPr>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aliases w:val="A1"/>
    <w:basedOn w:val="a"/>
    <w:link w:val="a4"/>
    <w:rsid w:val="00533A06"/>
    <w:pPr>
      <w:spacing w:after="240"/>
      <w:jc w:val="both"/>
    </w:pPr>
  </w:style>
  <w:style w:type="character" w:customStyle="1" w:styleId="a4">
    <w:name w:val="Основной текст Знак"/>
    <w:aliases w:val="A1 Знак"/>
    <w:link w:val="a0"/>
    <w:rsid w:val="00533A06"/>
    <w:rPr>
      <w:sz w:val="24"/>
      <w:szCs w:val="24"/>
      <w:lang w:val="en-US" w:eastAsia="en-US" w:bidi="ar-SA"/>
    </w:rPr>
  </w:style>
  <w:style w:type="paragraph" w:customStyle="1" w:styleId="CharChar2">
    <w:name w:val="Char Char2"/>
    <w:basedOn w:val="a"/>
    <w:rsid w:val="00533A06"/>
    <w:pPr>
      <w:spacing w:after="160" w:line="240" w:lineRule="exact"/>
    </w:pPr>
    <w:rPr>
      <w:rFonts w:ascii="Verdana" w:hAnsi="Verdana"/>
      <w:sz w:val="20"/>
      <w:szCs w:val="20"/>
      <w:lang w:val="en-GB"/>
    </w:rPr>
  </w:style>
  <w:style w:type="paragraph" w:styleId="30">
    <w:name w:val="Body Text 3"/>
    <w:basedOn w:val="a"/>
    <w:rsid w:val="00533A06"/>
    <w:pPr>
      <w:spacing w:after="240"/>
    </w:pPr>
  </w:style>
  <w:style w:type="paragraph" w:styleId="a5">
    <w:name w:val="Body Text First Indent"/>
    <w:basedOn w:val="a0"/>
    <w:rsid w:val="00533A06"/>
    <w:pPr>
      <w:ind w:firstLine="1440"/>
    </w:pPr>
  </w:style>
  <w:style w:type="paragraph" w:styleId="a6">
    <w:name w:val="Body Text Indent"/>
    <w:aliases w:val="BTI,DL Body 2-1,bti"/>
    <w:basedOn w:val="a"/>
    <w:qFormat/>
    <w:rsid w:val="00533A06"/>
    <w:pPr>
      <w:spacing w:after="240"/>
      <w:ind w:left="720"/>
    </w:pPr>
  </w:style>
  <w:style w:type="paragraph" w:styleId="21">
    <w:name w:val="Body Text First Indent 2"/>
    <w:basedOn w:val="a6"/>
    <w:rsid w:val="00533A06"/>
    <w:pPr>
      <w:ind w:firstLine="1440"/>
    </w:pPr>
  </w:style>
  <w:style w:type="paragraph" w:styleId="22">
    <w:name w:val="Body Text Indent 2"/>
    <w:aliases w:val="bi2,bti2,bti2 Знак Знак Знак Знак Знак Знак Знак Знак Знак,bti2 Знак Знак Знак Знак Знак1 Знак Знак Знак,bti2 Знак Знак1 Знак Знак Знак Знак Знак Знак Знак Знак,bti2 Знак Знак1 Знак Знак Знак Знак1 Знак Знак Знак Знак"/>
    <w:basedOn w:val="a"/>
    <w:qFormat/>
    <w:rsid w:val="00533A06"/>
    <w:pPr>
      <w:spacing w:after="120" w:line="480" w:lineRule="auto"/>
      <w:ind w:left="720"/>
    </w:pPr>
  </w:style>
  <w:style w:type="paragraph" w:styleId="31">
    <w:name w:val="Body Text Indent 3"/>
    <w:basedOn w:val="a"/>
    <w:rsid w:val="00533A06"/>
    <w:pPr>
      <w:spacing w:after="240"/>
      <w:ind w:left="720"/>
    </w:pPr>
  </w:style>
  <w:style w:type="paragraph" w:styleId="a7">
    <w:name w:val="footer"/>
    <w:basedOn w:val="a"/>
    <w:link w:val="a8"/>
    <w:uiPriority w:val="99"/>
    <w:rsid w:val="00533A06"/>
    <w:pPr>
      <w:tabs>
        <w:tab w:val="center" w:pos="4680"/>
        <w:tab w:val="right" w:pos="9360"/>
      </w:tabs>
    </w:pPr>
    <w:rPr>
      <w:sz w:val="16"/>
      <w:szCs w:val="16"/>
    </w:rPr>
  </w:style>
  <w:style w:type="paragraph" w:styleId="a9">
    <w:name w:val="header"/>
    <w:basedOn w:val="a"/>
    <w:link w:val="aa"/>
    <w:uiPriority w:val="99"/>
    <w:rsid w:val="00533A06"/>
    <w:pPr>
      <w:tabs>
        <w:tab w:val="center" w:pos="4680"/>
        <w:tab w:val="right" w:pos="9360"/>
      </w:tabs>
    </w:pPr>
  </w:style>
  <w:style w:type="character" w:styleId="ab">
    <w:name w:val="page number"/>
    <w:rsid w:val="00533A06"/>
    <w:rPr>
      <w:rFonts w:ascii="Times New Roman" w:hAnsi="Times New Roman"/>
      <w:sz w:val="24"/>
      <w:szCs w:val="24"/>
    </w:rPr>
  </w:style>
  <w:style w:type="paragraph" w:customStyle="1" w:styleId="Text">
    <w:name w:val="Text"/>
    <w:aliases w:val="1,Body"/>
    <w:basedOn w:val="a"/>
    <w:link w:val="TextChar"/>
    <w:rsid w:val="00533A06"/>
    <w:pPr>
      <w:spacing w:after="240"/>
      <w:jc w:val="both"/>
    </w:pPr>
    <w:rPr>
      <w:szCs w:val="20"/>
      <w:lang w:val="en-GB"/>
    </w:rPr>
  </w:style>
  <w:style w:type="character" w:customStyle="1" w:styleId="TextChar">
    <w:name w:val="Text Char"/>
    <w:link w:val="Text"/>
    <w:rsid w:val="00533A06"/>
    <w:rPr>
      <w:sz w:val="24"/>
      <w:lang w:val="en-GB" w:eastAsia="en-US" w:bidi="ar-SA"/>
    </w:rPr>
  </w:style>
  <w:style w:type="paragraph" w:styleId="ac">
    <w:name w:val="footnote text"/>
    <w:basedOn w:val="a"/>
    <w:link w:val="ad"/>
    <w:semiHidden/>
    <w:rsid w:val="00533A06"/>
    <w:rPr>
      <w:sz w:val="20"/>
      <w:szCs w:val="20"/>
    </w:rPr>
  </w:style>
  <w:style w:type="character" w:customStyle="1" w:styleId="ad">
    <w:name w:val="Текст сноски Знак"/>
    <w:link w:val="ac"/>
    <w:semiHidden/>
    <w:locked/>
    <w:rsid w:val="00533A06"/>
    <w:rPr>
      <w:lang w:val="en-US" w:eastAsia="en-US" w:bidi="ar-SA"/>
    </w:rPr>
  </w:style>
  <w:style w:type="paragraph" w:customStyle="1" w:styleId="wcstandardah1">
    <w:name w:val="wc_standarda h 1"/>
    <w:basedOn w:val="a"/>
    <w:next w:val="wcstandardah2"/>
    <w:rsid w:val="00533A06"/>
    <w:pPr>
      <w:keepNext/>
      <w:numPr>
        <w:numId w:val="1"/>
      </w:numPr>
      <w:spacing w:after="240"/>
      <w:jc w:val="both"/>
      <w:outlineLvl w:val="0"/>
    </w:pPr>
    <w:rPr>
      <w:b/>
      <w:caps/>
      <w:lang w:val="en-GB"/>
    </w:rPr>
  </w:style>
  <w:style w:type="paragraph" w:customStyle="1" w:styleId="wcstandardah2">
    <w:name w:val="wc_standarda h 2"/>
    <w:basedOn w:val="a"/>
    <w:next w:val="Text"/>
    <w:rsid w:val="00533A06"/>
    <w:pPr>
      <w:numPr>
        <w:ilvl w:val="1"/>
        <w:numId w:val="1"/>
      </w:numPr>
      <w:spacing w:after="240"/>
      <w:jc w:val="both"/>
      <w:outlineLvl w:val="1"/>
    </w:pPr>
    <w:rPr>
      <w:lang w:val="en-GB"/>
    </w:rPr>
  </w:style>
  <w:style w:type="character" w:styleId="ae">
    <w:name w:val="footnote reference"/>
    <w:semiHidden/>
    <w:rsid w:val="00533A06"/>
    <w:rPr>
      <w:vertAlign w:val="superscript"/>
    </w:rPr>
  </w:style>
  <w:style w:type="paragraph" w:styleId="10">
    <w:name w:val="toc 1"/>
    <w:basedOn w:val="a"/>
    <w:next w:val="a"/>
    <w:autoRedefine/>
    <w:uiPriority w:val="39"/>
    <w:rsid w:val="00533A06"/>
    <w:pPr>
      <w:tabs>
        <w:tab w:val="left" w:pos="0"/>
        <w:tab w:val="right" w:leader="dot" w:pos="9000"/>
      </w:tabs>
      <w:spacing w:beforeLines="60" w:afterLines="60"/>
      <w:ind w:left="741" w:right="299" w:hanging="741"/>
    </w:pPr>
    <w:rPr>
      <w:lang w:val="ru-RU"/>
    </w:rPr>
  </w:style>
  <w:style w:type="paragraph" w:styleId="23">
    <w:name w:val="toc 2"/>
    <w:basedOn w:val="a"/>
    <w:next w:val="a"/>
    <w:autoRedefine/>
    <w:semiHidden/>
    <w:rsid w:val="00533A06"/>
    <w:pPr>
      <w:ind w:left="240"/>
    </w:pPr>
  </w:style>
  <w:style w:type="paragraph" w:styleId="32">
    <w:name w:val="toc 3"/>
    <w:basedOn w:val="a"/>
    <w:next w:val="a"/>
    <w:autoRedefine/>
    <w:semiHidden/>
    <w:rsid w:val="00533A06"/>
    <w:pPr>
      <w:ind w:left="480"/>
    </w:pPr>
  </w:style>
  <w:style w:type="paragraph" w:styleId="40">
    <w:name w:val="toc 4"/>
    <w:basedOn w:val="a"/>
    <w:next w:val="a"/>
    <w:autoRedefine/>
    <w:semiHidden/>
    <w:rsid w:val="00533A06"/>
    <w:pPr>
      <w:ind w:left="720"/>
    </w:pPr>
  </w:style>
  <w:style w:type="paragraph" w:styleId="50">
    <w:name w:val="toc 5"/>
    <w:basedOn w:val="a"/>
    <w:next w:val="a"/>
    <w:autoRedefine/>
    <w:semiHidden/>
    <w:rsid w:val="00533A06"/>
    <w:pPr>
      <w:ind w:left="960"/>
    </w:pPr>
  </w:style>
  <w:style w:type="paragraph" w:styleId="60">
    <w:name w:val="toc 6"/>
    <w:basedOn w:val="a"/>
    <w:next w:val="a"/>
    <w:autoRedefine/>
    <w:semiHidden/>
    <w:rsid w:val="00533A06"/>
    <w:pPr>
      <w:ind w:left="1200"/>
    </w:pPr>
  </w:style>
  <w:style w:type="paragraph" w:styleId="70">
    <w:name w:val="toc 7"/>
    <w:basedOn w:val="a"/>
    <w:next w:val="a"/>
    <w:autoRedefine/>
    <w:semiHidden/>
    <w:rsid w:val="00533A06"/>
    <w:pPr>
      <w:ind w:left="1440"/>
    </w:pPr>
  </w:style>
  <w:style w:type="paragraph" w:styleId="80">
    <w:name w:val="toc 8"/>
    <w:basedOn w:val="a"/>
    <w:next w:val="a"/>
    <w:autoRedefine/>
    <w:semiHidden/>
    <w:rsid w:val="00533A06"/>
    <w:pPr>
      <w:ind w:left="1680"/>
    </w:pPr>
  </w:style>
  <w:style w:type="paragraph" w:styleId="90">
    <w:name w:val="toc 9"/>
    <w:basedOn w:val="a"/>
    <w:next w:val="a"/>
    <w:autoRedefine/>
    <w:semiHidden/>
    <w:rsid w:val="00533A06"/>
    <w:pPr>
      <w:ind w:left="1920"/>
    </w:pPr>
  </w:style>
  <w:style w:type="paragraph" w:styleId="af">
    <w:name w:val="Balloon Text"/>
    <w:basedOn w:val="a"/>
    <w:semiHidden/>
    <w:rsid w:val="00533A06"/>
    <w:rPr>
      <w:rFonts w:ascii="Tahoma" w:hAnsi="Tahoma" w:cs="Tahoma"/>
      <w:sz w:val="16"/>
      <w:szCs w:val="16"/>
    </w:rPr>
  </w:style>
  <w:style w:type="paragraph" w:customStyle="1" w:styleId="Heading10">
    <w:name w:val="Heading 10"/>
    <w:basedOn w:val="4"/>
    <w:rsid w:val="00533A06"/>
  </w:style>
  <w:style w:type="table" w:styleId="af0">
    <w:name w:val="Table Grid"/>
    <w:basedOn w:val="a2"/>
    <w:rsid w:val="00533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standardah3">
    <w:name w:val="wc_standarda h 3"/>
    <w:basedOn w:val="a"/>
    <w:rsid w:val="00533A06"/>
    <w:pPr>
      <w:numPr>
        <w:ilvl w:val="2"/>
        <w:numId w:val="1"/>
      </w:numPr>
      <w:spacing w:after="240"/>
      <w:jc w:val="both"/>
      <w:outlineLvl w:val="2"/>
    </w:pPr>
    <w:rPr>
      <w:lang w:val="en-GB"/>
    </w:rPr>
  </w:style>
  <w:style w:type="paragraph" w:customStyle="1" w:styleId="wcstandardah4">
    <w:name w:val="wc_standarda h 4"/>
    <w:basedOn w:val="a"/>
    <w:rsid w:val="00533A06"/>
    <w:pPr>
      <w:numPr>
        <w:ilvl w:val="3"/>
        <w:numId w:val="1"/>
      </w:numPr>
      <w:spacing w:after="240"/>
      <w:jc w:val="both"/>
      <w:outlineLvl w:val="3"/>
    </w:pPr>
    <w:rPr>
      <w:lang w:val="en-GB"/>
    </w:rPr>
  </w:style>
  <w:style w:type="paragraph" w:customStyle="1" w:styleId="wcstandardah5">
    <w:name w:val="wc_standarda h 5"/>
    <w:basedOn w:val="a"/>
    <w:rsid w:val="00533A06"/>
    <w:pPr>
      <w:numPr>
        <w:ilvl w:val="4"/>
        <w:numId w:val="1"/>
      </w:numPr>
      <w:spacing w:after="240"/>
      <w:jc w:val="both"/>
      <w:outlineLvl w:val="4"/>
    </w:pPr>
    <w:rPr>
      <w:lang w:val="en-GB"/>
    </w:rPr>
  </w:style>
  <w:style w:type="paragraph" w:customStyle="1" w:styleId="wcstandardah6">
    <w:name w:val="wc_standarda h 6"/>
    <w:basedOn w:val="a"/>
    <w:rsid w:val="00533A06"/>
    <w:pPr>
      <w:spacing w:after="240"/>
      <w:ind w:left="3600" w:hanging="720"/>
      <w:jc w:val="both"/>
      <w:outlineLvl w:val="5"/>
    </w:pPr>
    <w:rPr>
      <w:lang w:val="en-GB"/>
    </w:rPr>
  </w:style>
  <w:style w:type="paragraph" w:customStyle="1" w:styleId="wcstandardah7">
    <w:name w:val="wc_standarda h 7"/>
    <w:basedOn w:val="a"/>
    <w:rsid w:val="00533A06"/>
    <w:pPr>
      <w:spacing w:after="240"/>
      <w:ind w:left="4320" w:hanging="720"/>
      <w:jc w:val="both"/>
      <w:outlineLvl w:val="6"/>
    </w:pPr>
    <w:rPr>
      <w:lang w:val="en-GB"/>
    </w:rPr>
  </w:style>
  <w:style w:type="paragraph" w:customStyle="1" w:styleId="wcstandardah8">
    <w:name w:val="wc_standarda h 8"/>
    <w:basedOn w:val="a"/>
    <w:next w:val="Text"/>
    <w:rsid w:val="00533A06"/>
    <w:pPr>
      <w:spacing w:after="240"/>
      <w:jc w:val="both"/>
      <w:outlineLvl w:val="7"/>
    </w:pPr>
    <w:rPr>
      <w:lang w:val="en-GB"/>
    </w:rPr>
  </w:style>
  <w:style w:type="paragraph" w:customStyle="1" w:styleId="wcstandardah9">
    <w:name w:val="wc_standarda h 9"/>
    <w:basedOn w:val="a"/>
    <w:next w:val="Text"/>
    <w:rsid w:val="00533A06"/>
    <w:pPr>
      <w:spacing w:after="240"/>
      <w:jc w:val="both"/>
      <w:outlineLvl w:val="8"/>
    </w:pPr>
    <w:rPr>
      <w:lang w:val="en-GB"/>
    </w:rPr>
  </w:style>
  <w:style w:type="paragraph" w:customStyle="1" w:styleId="Schedule">
    <w:name w:val="Schedule"/>
    <w:basedOn w:val="a0"/>
    <w:rsid w:val="00533A06"/>
    <w:pPr>
      <w:spacing w:before="240" w:line="264" w:lineRule="auto"/>
      <w:jc w:val="center"/>
    </w:pPr>
    <w:rPr>
      <w:b/>
      <w:lang w:val="en-GB"/>
    </w:rPr>
  </w:style>
  <w:style w:type="character" w:styleId="af1">
    <w:name w:val="Hyperlink"/>
    <w:uiPriority w:val="99"/>
    <w:rsid w:val="00533A06"/>
    <w:rPr>
      <w:color w:val="0000FF"/>
      <w:u w:val="single"/>
    </w:rPr>
  </w:style>
  <w:style w:type="paragraph" w:customStyle="1" w:styleId="CharCharChar">
    <w:name w:val="Char Char Char"/>
    <w:basedOn w:val="a"/>
    <w:rsid w:val="00533A06"/>
    <w:pPr>
      <w:spacing w:after="160" w:line="240" w:lineRule="exact"/>
    </w:pPr>
    <w:rPr>
      <w:noProof/>
      <w:sz w:val="20"/>
      <w:szCs w:val="20"/>
      <w:lang w:val="en-GB" w:eastAsia="ru-RU"/>
    </w:rPr>
  </w:style>
  <w:style w:type="paragraph" w:customStyle="1" w:styleId="CharCharCharCharCharCharCharChar1CharChar1Char">
    <w:name w:val="Char Char Char Char Char Char Char Char1 Char Char1 Char"/>
    <w:basedOn w:val="a"/>
    <w:rsid w:val="00533A06"/>
    <w:pPr>
      <w:spacing w:after="160" w:line="240" w:lineRule="exact"/>
    </w:pPr>
    <w:rPr>
      <w:rFonts w:ascii="Verdana" w:hAnsi="Verdana"/>
      <w:noProof/>
      <w:sz w:val="20"/>
      <w:szCs w:val="20"/>
      <w:lang w:val="en-GB"/>
    </w:rPr>
  </w:style>
  <w:style w:type="paragraph" w:customStyle="1" w:styleId="CharChar6Char">
    <w:name w:val="Char Char6 Char"/>
    <w:basedOn w:val="a"/>
    <w:rsid w:val="00533A06"/>
    <w:pPr>
      <w:autoSpaceDE w:val="0"/>
      <w:autoSpaceDN w:val="0"/>
      <w:spacing w:after="160" w:line="240" w:lineRule="exact"/>
    </w:pPr>
    <w:rPr>
      <w:rFonts w:ascii="Arial" w:hAnsi="Arial" w:cs="Arial"/>
      <w:b/>
      <w:bCs/>
      <w:sz w:val="20"/>
      <w:szCs w:val="20"/>
      <w:lang w:eastAsia="de-DE"/>
    </w:rPr>
  </w:style>
  <w:style w:type="paragraph" w:customStyle="1" w:styleId="1Char">
    <w:name w:val="Знак Знак1 Char"/>
    <w:basedOn w:val="a"/>
    <w:rsid w:val="00533A06"/>
    <w:pPr>
      <w:spacing w:after="160" w:line="240" w:lineRule="exact"/>
    </w:pPr>
    <w:rPr>
      <w:rFonts w:ascii="Verdana" w:hAnsi="Verdana"/>
      <w:sz w:val="20"/>
      <w:szCs w:val="20"/>
      <w:lang w:val="en-GB"/>
    </w:rPr>
  </w:style>
  <w:style w:type="paragraph" w:customStyle="1" w:styleId="CharChar">
    <w:name w:val="Char Char"/>
    <w:basedOn w:val="a"/>
    <w:rsid w:val="00533A06"/>
    <w:pPr>
      <w:spacing w:after="160" w:line="240" w:lineRule="exact"/>
    </w:pPr>
    <w:rPr>
      <w:rFonts w:ascii="Verdana" w:hAnsi="Verdana"/>
      <w:noProof/>
      <w:sz w:val="20"/>
      <w:szCs w:val="20"/>
      <w:lang w:val="en-GB"/>
    </w:rPr>
  </w:style>
  <w:style w:type="character" w:styleId="af2">
    <w:name w:val="annotation reference"/>
    <w:semiHidden/>
    <w:rsid w:val="00533A06"/>
    <w:rPr>
      <w:sz w:val="16"/>
      <w:szCs w:val="16"/>
    </w:rPr>
  </w:style>
  <w:style w:type="paragraph" w:styleId="af3">
    <w:name w:val="annotation text"/>
    <w:basedOn w:val="a"/>
    <w:semiHidden/>
    <w:rsid w:val="00533A06"/>
    <w:rPr>
      <w:sz w:val="20"/>
      <w:szCs w:val="20"/>
    </w:rPr>
  </w:style>
  <w:style w:type="paragraph" w:styleId="af4">
    <w:name w:val="annotation subject"/>
    <w:basedOn w:val="af3"/>
    <w:next w:val="af3"/>
    <w:semiHidden/>
    <w:rsid w:val="00533A06"/>
    <w:rPr>
      <w:b/>
      <w:bCs/>
    </w:rPr>
  </w:style>
  <w:style w:type="paragraph" w:customStyle="1" w:styleId="11">
    <w:name w:val="Знак Знак1"/>
    <w:basedOn w:val="a"/>
    <w:rsid w:val="00533A06"/>
    <w:pPr>
      <w:spacing w:after="160" w:line="240" w:lineRule="exact"/>
    </w:pPr>
    <w:rPr>
      <w:rFonts w:ascii="Verdana" w:hAnsi="Verdana"/>
      <w:sz w:val="20"/>
      <w:szCs w:val="20"/>
      <w:lang w:val="en-GB"/>
    </w:rPr>
  </w:style>
  <w:style w:type="character" w:customStyle="1" w:styleId="Char2">
    <w:name w:val="Char2"/>
    <w:rsid w:val="00533A06"/>
    <w:rPr>
      <w:sz w:val="24"/>
      <w:szCs w:val="24"/>
      <w:lang w:val="en-US" w:eastAsia="en-US" w:bidi="ar-SA"/>
    </w:rPr>
  </w:style>
  <w:style w:type="character" w:customStyle="1" w:styleId="A1Char1">
    <w:name w:val="A1 Char1"/>
    <w:rsid w:val="00533A06"/>
    <w:rPr>
      <w:sz w:val="24"/>
      <w:szCs w:val="24"/>
      <w:lang w:val="en-US" w:eastAsia="en-US" w:bidi="ar-SA"/>
    </w:rPr>
  </w:style>
  <w:style w:type="paragraph" w:customStyle="1" w:styleId="CharChar0">
    <w:name w:val="Знак Знак Char Char"/>
    <w:basedOn w:val="a"/>
    <w:rsid w:val="00533A06"/>
    <w:pPr>
      <w:spacing w:after="160" w:line="240" w:lineRule="exact"/>
    </w:pPr>
    <w:rPr>
      <w:noProof/>
      <w:sz w:val="20"/>
      <w:szCs w:val="20"/>
      <w:lang w:val="en-GB" w:eastAsia="ru-RU"/>
    </w:rPr>
  </w:style>
  <w:style w:type="character" w:customStyle="1" w:styleId="BodyTextChar">
    <w:name w:val="Body Text Char"/>
    <w:aliases w:val="A1 Char"/>
    <w:rsid w:val="00533A06"/>
    <w:rPr>
      <w:rFonts w:cs="Times New Roman"/>
      <w:sz w:val="24"/>
      <w:szCs w:val="24"/>
      <w:lang w:val="en-US" w:eastAsia="en-US" w:bidi="ar-SA"/>
    </w:rPr>
  </w:style>
  <w:style w:type="character" w:customStyle="1" w:styleId="FootnoteTextChar">
    <w:name w:val="Footnote Text Char"/>
    <w:semiHidden/>
    <w:rsid w:val="00533A06"/>
    <w:rPr>
      <w:rFonts w:cs="Times New Roman"/>
      <w:lang w:val="en-US" w:eastAsia="en-US" w:bidi="ar-SA"/>
    </w:rPr>
  </w:style>
  <w:style w:type="paragraph" w:customStyle="1" w:styleId="CharCharCharCharCharCharCharChar1CharChar">
    <w:name w:val="Char Char Char Char Char Char Char Char1 Char Char"/>
    <w:basedOn w:val="a"/>
    <w:rsid w:val="00533A06"/>
    <w:pPr>
      <w:spacing w:after="160" w:line="240" w:lineRule="exact"/>
    </w:pPr>
    <w:rPr>
      <w:rFonts w:ascii="Verdana" w:hAnsi="Verdana"/>
      <w:noProof/>
      <w:sz w:val="20"/>
      <w:szCs w:val="20"/>
      <w:lang w:val="en-GB"/>
    </w:rPr>
  </w:style>
  <w:style w:type="character" w:customStyle="1" w:styleId="aa">
    <w:name w:val="Верхний колонтитул Знак"/>
    <w:link w:val="a9"/>
    <w:uiPriority w:val="99"/>
    <w:rsid w:val="00533A06"/>
    <w:rPr>
      <w:sz w:val="24"/>
      <w:szCs w:val="24"/>
      <w:lang w:eastAsia="en-US"/>
    </w:rPr>
  </w:style>
  <w:style w:type="paragraph" w:styleId="af5">
    <w:name w:val="No Spacing"/>
    <w:uiPriority w:val="1"/>
    <w:qFormat/>
    <w:rsid w:val="00533A06"/>
    <w:rPr>
      <w:sz w:val="24"/>
      <w:szCs w:val="24"/>
      <w:lang w:val="en-US" w:eastAsia="en-US"/>
    </w:rPr>
  </w:style>
  <w:style w:type="paragraph" w:styleId="af6">
    <w:name w:val="List Paragraph"/>
    <w:basedOn w:val="a"/>
    <w:uiPriority w:val="34"/>
    <w:qFormat/>
    <w:rsid w:val="00533A06"/>
    <w:pPr>
      <w:widowControl w:val="0"/>
      <w:overflowPunct w:val="0"/>
      <w:autoSpaceDE w:val="0"/>
      <w:autoSpaceDN w:val="0"/>
      <w:adjustRightInd w:val="0"/>
      <w:ind w:left="720"/>
      <w:contextualSpacing/>
      <w:textAlignment w:val="baseline"/>
    </w:pPr>
    <w:rPr>
      <w:rFonts w:ascii="Courier" w:hAnsi="Courier"/>
      <w:szCs w:val="20"/>
      <w:lang w:val="nl" w:eastAsia="nl-NL"/>
    </w:rPr>
  </w:style>
  <w:style w:type="character" w:customStyle="1" w:styleId="a8">
    <w:name w:val="Нижний колонтитул Знак"/>
    <w:link w:val="a7"/>
    <w:uiPriority w:val="99"/>
    <w:rsid w:val="00533A06"/>
    <w:rPr>
      <w:sz w:val="16"/>
      <w:szCs w:val="16"/>
      <w:lang w:eastAsia="en-US"/>
    </w:rPr>
  </w:style>
  <w:style w:type="paragraph" w:customStyle="1" w:styleId="1CharChar">
    <w:name w:val="Знак Знак1 Char Знак Знак Char"/>
    <w:basedOn w:val="a"/>
    <w:rsid w:val="00533A06"/>
    <w:pPr>
      <w:spacing w:after="160" w:line="240" w:lineRule="exact"/>
    </w:pPr>
    <w:rPr>
      <w:rFonts w:ascii="Verdana" w:hAnsi="Verdana"/>
      <w:sz w:val="20"/>
      <w:szCs w:val="20"/>
      <w:lang w:val="en-GB"/>
    </w:rPr>
  </w:style>
  <w:style w:type="paragraph" w:customStyle="1" w:styleId="StandardL3">
    <w:name w:val="Standard_L3"/>
    <w:basedOn w:val="a"/>
    <w:qFormat/>
    <w:rsid w:val="00533A06"/>
    <w:pPr>
      <w:spacing w:after="240"/>
      <w:jc w:val="both"/>
      <w:outlineLvl w:val="2"/>
    </w:pPr>
    <w:rPr>
      <w:rFonts w:ascii="Arial" w:hAnsi="Arial" w:cs="Arial"/>
      <w:sz w:val="20"/>
      <w:szCs w:val="20"/>
      <w:lang w:val="en-GB" w:eastAsia="en-CA"/>
    </w:rPr>
  </w:style>
  <w:style w:type="paragraph" w:customStyle="1" w:styleId="Legal3L1">
    <w:name w:val="Legal3_L1"/>
    <w:basedOn w:val="a"/>
    <w:next w:val="Legal3L2"/>
    <w:uiPriority w:val="49"/>
    <w:qFormat/>
    <w:rsid w:val="00533A06"/>
    <w:pPr>
      <w:keepNext/>
      <w:numPr>
        <w:numId w:val="6"/>
      </w:numPr>
      <w:spacing w:after="240"/>
      <w:jc w:val="both"/>
      <w:outlineLvl w:val="0"/>
    </w:pPr>
    <w:rPr>
      <w:rFonts w:ascii="Arial" w:hAnsi="Arial" w:cs="Arial"/>
      <w:b/>
      <w:color w:val="000000"/>
      <w:szCs w:val="20"/>
      <w:lang w:val="ru-RU" w:eastAsia="en-CA"/>
    </w:rPr>
  </w:style>
  <w:style w:type="paragraph" w:customStyle="1" w:styleId="Legal3L2">
    <w:name w:val="Legal3_L2"/>
    <w:basedOn w:val="a"/>
    <w:uiPriority w:val="49"/>
    <w:qFormat/>
    <w:rsid w:val="00533A06"/>
    <w:pPr>
      <w:numPr>
        <w:ilvl w:val="1"/>
        <w:numId w:val="6"/>
      </w:numPr>
      <w:spacing w:after="240"/>
      <w:jc w:val="both"/>
      <w:outlineLvl w:val="1"/>
    </w:pPr>
    <w:rPr>
      <w:rFonts w:ascii="Arial" w:hAnsi="Arial" w:cs="Arial"/>
      <w:color w:val="000000"/>
      <w:sz w:val="20"/>
      <w:szCs w:val="20"/>
      <w:lang w:val="ru-RU" w:eastAsia="en-CA"/>
    </w:rPr>
  </w:style>
  <w:style w:type="paragraph" w:customStyle="1" w:styleId="Legal3L3">
    <w:name w:val="Legal3_L3"/>
    <w:basedOn w:val="a"/>
    <w:uiPriority w:val="49"/>
    <w:qFormat/>
    <w:rsid w:val="00533A06"/>
    <w:pPr>
      <w:numPr>
        <w:ilvl w:val="2"/>
        <w:numId w:val="6"/>
      </w:numPr>
      <w:spacing w:after="240"/>
      <w:jc w:val="both"/>
      <w:outlineLvl w:val="2"/>
    </w:pPr>
    <w:rPr>
      <w:rFonts w:ascii="Arial" w:hAnsi="Arial" w:cs="Arial"/>
      <w:sz w:val="20"/>
      <w:szCs w:val="20"/>
      <w:lang w:val="ru-RU" w:eastAsia="en-CA"/>
    </w:rPr>
  </w:style>
  <w:style w:type="paragraph" w:customStyle="1" w:styleId="Legal3L4">
    <w:name w:val="Legal3_L4"/>
    <w:basedOn w:val="a"/>
    <w:uiPriority w:val="49"/>
    <w:qFormat/>
    <w:rsid w:val="00533A06"/>
    <w:pPr>
      <w:numPr>
        <w:ilvl w:val="3"/>
        <w:numId w:val="6"/>
      </w:numPr>
      <w:spacing w:after="240"/>
      <w:jc w:val="both"/>
      <w:outlineLvl w:val="3"/>
    </w:pPr>
    <w:rPr>
      <w:rFonts w:ascii="Arial" w:hAnsi="Arial" w:cs="Arial"/>
      <w:sz w:val="20"/>
      <w:szCs w:val="20"/>
      <w:lang w:val="ru-RU" w:eastAsia="en-CA"/>
    </w:rPr>
  </w:style>
  <w:style w:type="paragraph" w:customStyle="1" w:styleId="Legal3L5">
    <w:name w:val="Legal3_L5"/>
    <w:basedOn w:val="a"/>
    <w:uiPriority w:val="49"/>
    <w:qFormat/>
    <w:rsid w:val="00533A06"/>
    <w:pPr>
      <w:numPr>
        <w:ilvl w:val="4"/>
        <w:numId w:val="6"/>
      </w:numPr>
      <w:spacing w:after="240"/>
      <w:jc w:val="both"/>
      <w:outlineLvl w:val="4"/>
    </w:pPr>
    <w:rPr>
      <w:rFonts w:ascii="Arial" w:hAnsi="Arial" w:cs="Arial"/>
      <w:sz w:val="20"/>
      <w:szCs w:val="20"/>
      <w:lang w:val="ru-RU" w:eastAsia="en-CA"/>
    </w:rPr>
  </w:style>
  <w:style w:type="paragraph" w:customStyle="1" w:styleId="Legal3L6">
    <w:name w:val="Legal3_L6"/>
    <w:basedOn w:val="a"/>
    <w:uiPriority w:val="49"/>
    <w:qFormat/>
    <w:rsid w:val="00533A06"/>
    <w:pPr>
      <w:numPr>
        <w:ilvl w:val="5"/>
        <w:numId w:val="6"/>
      </w:numPr>
      <w:spacing w:after="240"/>
      <w:jc w:val="both"/>
      <w:outlineLvl w:val="5"/>
    </w:pPr>
    <w:rPr>
      <w:rFonts w:ascii="Arial" w:hAnsi="Arial" w:cs="Arial"/>
      <w:sz w:val="20"/>
      <w:szCs w:val="20"/>
      <w:lang w:val="ru-RU" w:eastAsia="en-CA"/>
    </w:rPr>
  </w:style>
  <w:style w:type="paragraph" w:customStyle="1" w:styleId="Legal3L7">
    <w:name w:val="Legal3_L7"/>
    <w:basedOn w:val="a"/>
    <w:uiPriority w:val="49"/>
    <w:qFormat/>
    <w:rsid w:val="00533A06"/>
    <w:pPr>
      <w:numPr>
        <w:ilvl w:val="6"/>
        <w:numId w:val="6"/>
      </w:numPr>
      <w:spacing w:after="240"/>
      <w:jc w:val="both"/>
      <w:outlineLvl w:val="6"/>
    </w:pPr>
    <w:rPr>
      <w:rFonts w:ascii="Arial" w:hAnsi="Arial" w:cs="Arial"/>
      <w:sz w:val="20"/>
      <w:szCs w:val="20"/>
      <w:lang w:val="ru-RU" w:eastAsia="en-CA"/>
    </w:rPr>
  </w:style>
  <w:style w:type="paragraph" w:customStyle="1" w:styleId="Legal3L8">
    <w:name w:val="Legal3_L8"/>
    <w:basedOn w:val="a"/>
    <w:uiPriority w:val="49"/>
    <w:qFormat/>
    <w:rsid w:val="00533A06"/>
    <w:pPr>
      <w:numPr>
        <w:ilvl w:val="7"/>
        <w:numId w:val="6"/>
      </w:numPr>
      <w:spacing w:after="240"/>
      <w:jc w:val="both"/>
      <w:outlineLvl w:val="7"/>
    </w:pPr>
    <w:rPr>
      <w:rFonts w:ascii="Arial" w:hAnsi="Arial" w:cs="Arial"/>
      <w:sz w:val="20"/>
      <w:szCs w:val="20"/>
      <w:lang w:val="ru-RU" w:eastAsia="en-CA"/>
    </w:rPr>
  </w:style>
  <w:style w:type="paragraph" w:customStyle="1" w:styleId="Legal3L9">
    <w:name w:val="Legal3_L9"/>
    <w:basedOn w:val="a"/>
    <w:uiPriority w:val="49"/>
    <w:qFormat/>
    <w:rsid w:val="00533A06"/>
    <w:pPr>
      <w:numPr>
        <w:ilvl w:val="8"/>
        <w:numId w:val="6"/>
      </w:numPr>
      <w:spacing w:after="240"/>
      <w:jc w:val="both"/>
      <w:outlineLvl w:val="8"/>
    </w:pPr>
    <w:rPr>
      <w:rFonts w:ascii="Arial" w:hAnsi="Arial" w:cs="Arial"/>
      <w:sz w:val="20"/>
      <w:szCs w:val="20"/>
      <w:lang w:val="ru-RU" w:eastAsia="en-CA"/>
    </w:rPr>
  </w:style>
  <w:style w:type="numbering" w:customStyle="1" w:styleId="Legal3List">
    <w:name w:val="Legal3. List"/>
    <w:basedOn w:val="a3"/>
    <w:rsid w:val="00533A06"/>
    <w:pPr>
      <w:numPr>
        <w:numId w:val="6"/>
      </w:numPr>
    </w:pPr>
  </w:style>
  <w:style w:type="numbering" w:customStyle="1" w:styleId="StandardList4">
    <w:name w:val="_Standard List4"/>
    <w:basedOn w:val="a3"/>
    <w:rsid w:val="00533A06"/>
    <w:pPr>
      <w:numPr>
        <w:numId w:val="18"/>
      </w:numPr>
    </w:pPr>
  </w:style>
  <w:style w:type="character" w:customStyle="1" w:styleId="20">
    <w:name w:val="Заголовок 2 Знак"/>
    <w:aliases w:val="Lev 2 Знак,Reset numbering Знак,Major Знак,H2 Знак,Clause Знак,Niveau 1 1 Знак,Paragraafkop Знак,Jhed2 Знак,2 Знак,sub-sect Знак,h2 Знак,section header Знак,no section Знак,21 Знак,sub-sect1 Знак,22 Знак,sub-sect2 Знак,23 Знак,24 Знак"/>
    <w:link w:val="2"/>
    <w:locked/>
    <w:rsid w:val="00AF2213"/>
    <w:rPr>
      <w:bCs/>
      <w:iCs/>
      <w:sz w:val="24"/>
      <w:szCs w:val="24"/>
      <w:lang w:val="en-US" w:eastAsia="en-US"/>
    </w:rPr>
  </w:style>
  <w:style w:type="paragraph" w:customStyle="1" w:styleId="FWBL1">
    <w:name w:val="FWB_L1"/>
    <w:basedOn w:val="a"/>
    <w:next w:val="FWBL2"/>
    <w:rsid w:val="00533A06"/>
    <w:pPr>
      <w:keepNext/>
      <w:keepLines/>
      <w:numPr>
        <w:numId w:val="7"/>
      </w:numPr>
      <w:spacing w:after="240"/>
      <w:outlineLvl w:val="0"/>
    </w:pPr>
    <w:rPr>
      <w:b/>
      <w:smallCaps/>
      <w:szCs w:val="20"/>
      <w:lang w:val="en-GB"/>
    </w:rPr>
  </w:style>
  <w:style w:type="paragraph" w:customStyle="1" w:styleId="FWBL2">
    <w:name w:val="FWB_L2"/>
    <w:basedOn w:val="FWBL1"/>
    <w:rsid w:val="00533A06"/>
    <w:pPr>
      <w:keepNext w:val="0"/>
      <w:keepLines w:val="0"/>
      <w:numPr>
        <w:ilvl w:val="1"/>
      </w:numPr>
      <w:jc w:val="both"/>
      <w:outlineLvl w:val="9"/>
    </w:pPr>
    <w:rPr>
      <w:b w:val="0"/>
      <w:smallCaps w:val="0"/>
    </w:rPr>
  </w:style>
  <w:style w:type="paragraph" w:customStyle="1" w:styleId="FWBL3">
    <w:name w:val="FWB_L3"/>
    <w:basedOn w:val="FWBL2"/>
    <w:rsid w:val="00533A06"/>
    <w:pPr>
      <w:numPr>
        <w:ilvl w:val="2"/>
      </w:numPr>
    </w:pPr>
  </w:style>
  <w:style w:type="paragraph" w:customStyle="1" w:styleId="FWBL4">
    <w:name w:val="FWB_L4"/>
    <w:basedOn w:val="FWBL3"/>
    <w:rsid w:val="00533A06"/>
    <w:pPr>
      <w:numPr>
        <w:ilvl w:val="3"/>
      </w:numPr>
    </w:pPr>
  </w:style>
  <w:style w:type="paragraph" w:customStyle="1" w:styleId="FWBL5">
    <w:name w:val="FWB_L5"/>
    <w:basedOn w:val="FWBL4"/>
    <w:rsid w:val="00533A06"/>
    <w:pPr>
      <w:numPr>
        <w:ilvl w:val="4"/>
      </w:numPr>
    </w:pPr>
  </w:style>
  <w:style w:type="paragraph" w:customStyle="1" w:styleId="FWBL6">
    <w:name w:val="FWB_L6"/>
    <w:basedOn w:val="FWBL5"/>
    <w:rsid w:val="00533A06"/>
    <w:pPr>
      <w:numPr>
        <w:ilvl w:val="5"/>
      </w:numPr>
    </w:pPr>
  </w:style>
  <w:style w:type="paragraph" w:customStyle="1" w:styleId="FWBL7">
    <w:name w:val="FWB_L7"/>
    <w:basedOn w:val="FWBL6"/>
    <w:rsid w:val="00533A06"/>
    <w:pPr>
      <w:numPr>
        <w:ilvl w:val="6"/>
      </w:numPr>
    </w:pPr>
  </w:style>
  <w:style w:type="paragraph" w:customStyle="1" w:styleId="FWBL8">
    <w:name w:val="FWB_L8"/>
    <w:basedOn w:val="FWBL7"/>
    <w:rsid w:val="00533A06"/>
    <w:pPr>
      <w:numPr>
        <w:ilvl w:val="7"/>
      </w:numPr>
    </w:pPr>
  </w:style>
  <w:style w:type="paragraph" w:customStyle="1" w:styleId="ConsPlusNormal">
    <w:name w:val="ConsPlusNormal"/>
    <w:rsid w:val="00533A06"/>
    <w:pPr>
      <w:autoSpaceDE w:val="0"/>
      <w:autoSpaceDN w:val="0"/>
      <w:adjustRightInd w:val="0"/>
    </w:pPr>
    <w:rPr>
      <w:rFonts w:ascii="Arial" w:hAnsi="Arial" w:cs="Arial"/>
      <w:lang w:val="en-US" w:eastAsia="zh-CN"/>
    </w:rPr>
  </w:style>
  <w:style w:type="paragraph" w:customStyle="1" w:styleId="BodyTextBold">
    <w:name w:val="#BodyText=Bold"/>
    <w:basedOn w:val="a"/>
    <w:uiPriority w:val="3"/>
    <w:qFormat/>
    <w:rsid w:val="00533A06"/>
    <w:pPr>
      <w:spacing w:after="240"/>
      <w:jc w:val="both"/>
    </w:pPr>
    <w:rPr>
      <w:rFonts w:ascii="Arial" w:hAnsi="Arial"/>
      <w:b/>
      <w:sz w:val="20"/>
      <w:szCs w:val="20"/>
      <w:lang w:val="en-GB" w:eastAsia="en-CA"/>
    </w:rPr>
  </w:style>
  <w:style w:type="paragraph" w:customStyle="1" w:styleId="SimpleL1">
    <w:name w:val="Simple_L1"/>
    <w:basedOn w:val="a"/>
    <w:uiPriority w:val="49"/>
    <w:qFormat/>
    <w:rsid w:val="00533A06"/>
    <w:pPr>
      <w:numPr>
        <w:numId w:val="8"/>
      </w:numPr>
      <w:spacing w:after="240"/>
      <w:jc w:val="both"/>
      <w:outlineLvl w:val="0"/>
    </w:pPr>
    <w:rPr>
      <w:rFonts w:ascii="Arial" w:hAnsi="Arial" w:cs="Arial"/>
      <w:sz w:val="20"/>
      <w:szCs w:val="20"/>
      <w:lang w:val="en-GB" w:eastAsia="en-CA"/>
    </w:rPr>
  </w:style>
  <w:style w:type="paragraph" w:customStyle="1" w:styleId="SimpleL2">
    <w:name w:val="Simple_L2"/>
    <w:basedOn w:val="a"/>
    <w:uiPriority w:val="49"/>
    <w:qFormat/>
    <w:rsid w:val="00533A06"/>
    <w:pPr>
      <w:numPr>
        <w:ilvl w:val="1"/>
        <w:numId w:val="8"/>
      </w:numPr>
      <w:spacing w:after="240"/>
      <w:jc w:val="both"/>
      <w:outlineLvl w:val="1"/>
    </w:pPr>
    <w:rPr>
      <w:rFonts w:ascii="Arial" w:hAnsi="Arial" w:cs="Arial"/>
      <w:sz w:val="20"/>
      <w:szCs w:val="20"/>
      <w:lang w:val="en-GB" w:eastAsia="en-CA"/>
    </w:rPr>
  </w:style>
  <w:style w:type="paragraph" w:customStyle="1" w:styleId="SimpleL3">
    <w:name w:val="Simple_L3"/>
    <w:basedOn w:val="a"/>
    <w:uiPriority w:val="49"/>
    <w:qFormat/>
    <w:rsid w:val="00533A06"/>
    <w:pPr>
      <w:numPr>
        <w:ilvl w:val="2"/>
        <w:numId w:val="8"/>
      </w:numPr>
      <w:spacing w:after="240"/>
      <w:jc w:val="both"/>
      <w:outlineLvl w:val="2"/>
    </w:pPr>
    <w:rPr>
      <w:rFonts w:ascii="Arial" w:hAnsi="Arial" w:cs="Arial"/>
      <w:sz w:val="20"/>
      <w:szCs w:val="20"/>
      <w:lang w:val="en-GB" w:eastAsia="en-CA"/>
    </w:rPr>
  </w:style>
  <w:style w:type="paragraph" w:customStyle="1" w:styleId="SimpleL4">
    <w:name w:val="Simple_L4"/>
    <w:basedOn w:val="a"/>
    <w:uiPriority w:val="49"/>
    <w:qFormat/>
    <w:rsid w:val="00533A06"/>
    <w:pPr>
      <w:numPr>
        <w:ilvl w:val="3"/>
        <w:numId w:val="8"/>
      </w:numPr>
      <w:spacing w:after="240"/>
      <w:jc w:val="both"/>
      <w:outlineLvl w:val="3"/>
    </w:pPr>
    <w:rPr>
      <w:rFonts w:ascii="Arial" w:hAnsi="Arial" w:cs="Arial"/>
      <w:sz w:val="20"/>
      <w:szCs w:val="20"/>
      <w:lang w:val="en-GB" w:eastAsia="en-CA"/>
    </w:rPr>
  </w:style>
  <w:style w:type="paragraph" w:customStyle="1" w:styleId="SimpleL5">
    <w:name w:val="Simple_L5"/>
    <w:basedOn w:val="a"/>
    <w:uiPriority w:val="49"/>
    <w:qFormat/>
    <w:rsid w:val="00533A06"/>
    <w:pPr>
      <w:numPr>
        <w:ilvl w:val="4"/>
        <w:numId w:val="8"/>
      </w:numPr>
      <w:spacing w:after="240"/>
      <w:jc w:val="both"/>
      <w:outlineLvl w:val="4"/>
    </w:pPr>
    <w:rPr>
      <w:rFonts w:ascii="Arial" w:hAnsi="Arial" w:cs="Arial"/>
      <w:sz w:val="20"/>
      <w:szCs w:val="20"/>
      <w:lang w:val="en-GB" w:eastAsia="en-CA"/>
    </w:rPr>
  </w:style>
  <w:style w:type="numbering" w:customStyle="1" w:styleId="Legal3List1">
    <w:name w:val="Legal3. List1"/>
    <w:basedOn w:val="a3"/>
    <w:rsid w:val="00533A06"/>
    <w:pPr>
      <w:numPr>
        <w:numId w:val="8"/>
      </w:numPr>
    </w:pPr>
  </w:style>
  <w:style w:type="paragraph" w:customStyle="1" w:styleId="StandardL4">
    <w:name w:val="Standard_L4"/>
    <w:basedOn w:val="a"/>
    <w:link w:val="StandardL4Char"/>
    <w:qFormat/>
    <w:rsid w:val="00533A06"/>
    <w:pPr>
      <w:spacing w:after="240"/>
      <w:jc w:val="both"/>
      <w:outlineLvl w:val="3"/>
    </w:pPr>
    <w:rPr>
      <w:rFonts w:ascii="Arial" w:hAnsi="Arial" w:cs="Arial"/>
      <w:sz w:val="20"/>
      <w:szCs w:val="20"/>
      <w:lang w:val="en-GB" w:eastAsia="en-CA"/>
    </w:rPr>
  </w:style>
  <w:style w:type="character" w:customStyle="1" w:styleId="StandardL4Char">
    <w:name w:val="Standard_L4 Char"/>
    <w:link w:val="StandardL4"/>
    <w:uiPriority w:val="49"/>
    <w:rsid w:val="00533A06"/>
    <w:rPr>
      <w:rFonts w:ascii="Arial" w:hAnsi="Arial" w:cs="Arial"/>
      <w:lang w:val="en-GB" w:eastAsia="en-CA"/>
    </w:rPr>
  </w:style>
  <w:style w:type="paragraph" w:customStyle="1" w:styleId="BodyText">
    <w:name w:val="#BodyText"/>
    <w:basedOn w:val="a"/>
    <w:qFormat/>
    <w:rsid w:val="00EC190A"/>
    <w:pPr>
      <w:spacing w:after="240"/>
      <w:jc w:val="both"/>
    </w:pPr>
    <w:rPr>
      <w:sz w:val="20"/>
      <w:szCs w:val="20"/>
      <w:lang w:val="en-GB" w:eastAsia="en-CA"/>
    </w:rPr>
  </w:style>
  <w:style w:type="paragraph" w:styleId="af7">
    <w:name w:val="Subtitle"/>
    <w:basedOn w:val="a"/>
    <w:next w:val="a"/>
    <w:link w:val="af8"/>
    <w:uiPriority w:val="11"/>
    <w:qFormat/>
    <w:rsid w:val="00533A06"/>
    <w:pPr>
      <w:spacing w:after="60"/>
      <w:jc w:val="center"/>
      <w:outlineLvl w:val="1"/>
    </w:pPr>
    <w:rPr>
      <w:rFonts w:ascii="Cambria" w:eastAsia="SimSun" w:hAnsi="Cambria"/>
    </w:rPr>
  </w:style>
  <w:style w:type="character" w:customStyle="1" w:styleId="af8">
    <w:name w:val="Подзаголовок Знак"/>
    <w:link w:val="af7"/>
    <w:uiPriority w:val="11"/>
    <w:rsid w:val="00533A06"/>
    <w:rPr>
      <w:rFonts w:ascii="Cambria" w:eastAsia="SimSun" w:hAnsi="Cambria" w:cs="Times New Roman"/>
      <w:sz w:val="24"/>
      <w:szCs w:val="24"/>
      <w:lang w:eastAsia="en-US"/>
    </w:rPr>
  </w:style>
  <w:style w:type="character" w:customStyle="1" w:styleId="apple-converted-space">
    <w:name w:val="apple-converted-space"/>
    <w:rsid w:val="00533A06"/>
  </w:style>
  <w:style w:type="character" w:styleId="af9">
    <w:name w:val="Emphasis"/>
    <w:uiPriority w:val="20"/>
    <w:qFormat/>
    <w:rsid w:val="00533A06"/>
    <w:rPr>
      <w:i/>
      <w:iCs/>
    </w:rPr>
  </w:style>
  <w:style w:type="paragraph" w:customStyle="1" w:styleId="TabbedL1">
    <w:name w:val="Tabbed_L1"/>
    <w:basedOn w:val="a"/>
    <w:next w:val="a0"/>
    <w:rsid w:val="004627CE"/>
    <w:pPr>
      <w:numPr>
        <w:numId w:val="19"/>
      </w:numPr>
      <w:spacing w:after="240"/>
      <w:jc w:val="both"/>
      <w:outlineLvl w:val="0"/>
    </w:pPr>
    <w:rPr>
      <w:szCs w:val="20"/>
    </w:rPr>
  </w:style>
  <w:style w:type="paragraph" w:customStyle="1" w:styleId="TabbedL2">
    <w:name w:val="Tabbed_L2"/>
    <w:basedOn w:val="TabbedL1"/>
    <w:next w:val="a0"/>
    <w:rsid w:val="004627CE"/>
    <w:pPr>
      <w:numPr>
        <w:ilvl w:val="1"/>
      </w:numPr>
      <w:outlineLvl w:val="1"/>
    </w:pPr>
  </w:style>
  <w:style w:type="paragraph" w:customStyle="1" w:styleId="StandardL1">
    <w:name w:val="Standard_L1"/>
    <w:basedOn w:val="a"/>
    <w:next w:val="a"/>
    <w:rsid w:val="004627CE"/>
    <w:pPr>
      <w:tabs>
        <w:tab w:val="num" w:pos="720"/>
      </w:tabs>
      <w:spacing w:after="240"/>
      <w:jc w:val="both"/>
      <w:outlineLvl w:val="0"/>
    </w:pPr>
    <w:rPr>
      <w:szCs w:val="20"/>
    </w:rPr>
  </w:style>
  <w:style w:type="paragraph" w:customStyle="1" w:styleId="StandardL2">
    <w:name w:val="Standard_L2"/>
    <w:basedOn w:val="StandardL1"/>
    <w:next w:val="a"/>
    <w:rsid w:val="004627CE"/>
    <w:pPr>
      <w:tabs>
        <w:tab w:val="clear" w:pos="720"/>
        <w:tab w:val="num" w:pos="1440"/>
      </w:tabs>
      <w:ind w:firstLine="720"/>
      <w:outlineLvl w:val="1"/>
    </w:pPr>
  </w:style>
  <w:style w:type="paragraph" w:customStyle="1" w:styleId="StandardL5">
    <w:name w:val="Standard_L5"/>
    <w:basedOn w:val="StandardL4"/>
    <w:next w:val="a"/>
    <w:rsid w:val="004627CE"/>
    <w:pPr>
      <w:tabs>
        <w:tab w:val="num" w:pos="3600"/>
      </w:tabs>
      <w:ind w:firstLine="2880"/>
      <w:outlineLvl w:val="4"/>
    </w:pPr>
    <w:rPr>
      <w:rFonts w:ascii="Times New Roman" w:hAnsi="Times New Roman" w:cs="Times New Roman"/>
      <w:sz w:val="24"/>
      <w:lang w:val="en-US" w:eastAsia="en-US"/>
    </w:rPr>
  </w:style>
  <w:style w:type="paragraph" w:customStyle="1" w:styleId="StandardL6">
    <w:name w:val="Standard_L6"/>
    <w:basedOn w:val="StandardL5"/>
    <w:next w:val="a"/>
    <w:rsid w:val="004627CE"/>
    <w:pPr>
      <w:tabs>
        <w:tab w:val="clear" w:pos="3600"/>
        <w:tab w:val="num" w:pos="4320"/>
      </w:tabs>
      <w:ind w:firstLine="3600"/>
      <w:outlineLvl w:val="5"/>
    </w:pPr>
  </w:style>
  <w:style w:type="paragraph" w:customStyle="1" w:styleId="StandardL7">
    <w:name w:val="Standard_L7"/>
    <w:basedOn w:val="StandardL6"/>
    <w:next w:val="a"/>
    <w:rsid w:val="004627CE"/>
    <w:pPr>
      <w:tabs>
        <w:tab w:val="clear" w:pos="4320"/>
        <w:tab w:val="num" w:pos="5040"/>
      </w:tabs>
      <w:ind w:firstLine="4320"/>
      <w:outlineLvl w:val="6"/>
    </w:pPr>
  </w:style>
  <w:style w:type="paragraph" w:customStyle="1" w:styleId="StandardL8">
    <w:name w:val="Standard_L8"/>
    <w:basedOn w:val="StandardL7"/>
    <w:next w:val="a"/>
    <w:rsid w:val="004627CE"/>
    <w:pPr>
      <w:tabs>
        <w:tab w:val="clear" w:pos="5040"/>
        <w:tab w:val="num" w:pos="5760"/>
      </w:tabs>
      <w:ind w:firstLine="5040"/>
      <w:outlineLvl w:val="7"/>
    </w:pPr>
  </w:style>
  <w:style w:type="paragraph" w:customStyle="1" w:styleId="StandardL9">
    <w:name w:val="Standard_L9"/>
    <w:basedOn w:val="StandardL8"/>
    <w:next w:val="a"/>
    <w:rsid w:val="004627CE"/>
    <w:pPr>
      <w:tabs>
        <w:tab w:val="clear" w:pos="5760"/>
        <w:tab w:val="num" w:pos="6480"/>
      </w:tabs>
      <w:ind w:firstLine="5760"/>
      <w:outlineLvl w:val="8"/>
    </w:pPr>
  </w:style>
  <w:style w:type="paragraph" w:customStyle="1" w:styleId="AppHead">
    <w:name w:val="AppHead"/>
    <w:basedOn w:val="a"/>
    <w:rsid w:val="00294B47"/>
    <w:pPr>
      <w:numPr>
        <w:numId w:val="41"/>
      </w:numPr>
      <w:adjustRightInd w:val="0"/>
      <w:spacing w:after="240"/>
      <w:jc w:val="center"/>
      <w:outlineLvl w:val="0"/>
    </w:pPr>
    <w:rPr>
      <w:rFonts w:eastAsia="STZhongsong"/>
      <w:b/>
      <w:caps/>
      <w:sz w:val="22"/>
      <w:szCs w:val="20"/>
      <w:lang w:val="en-GB" w:eastAsia="zh-CN"/>
    </w:rPr>
  </w:style>
  <w:style w:type="paragraph" w:customStyle="1" w:styleId="AppPart">
    <w:name w:val="AppPart"/>
    <w:basedOn w:val="a"/>
    <w:rsid w:val="00294B47"/>
    <w:pPr>
      <w:numPr>
        <w:ilvl w:val="1"/>
        <w:numId w:val="41"/>
      </w:numPr>
      <w:adjustRightInd w:val="0"/>
      <w:spacing w:after="240"/>
      <w:jc w:val="center"/>
      <w:outlineLvl w:val="1"/>
    </w:pPr>
    <w:rPr>
      <w:rFonts w:eastAsia="STZhongsong"/>
      <w:b/>
      <w:sz w:val="22"/>
      <w:szCs w:val="20"/>
      <w:lang w:val="en-GB" w:eastAsia="zh-CN"/>
    </w:rPr>
  </w:style>
  <w:style w:type="character" w:styleId="afa">
    <w:name w:val="Unresolved Mention"/>
    <w:basedOn w:val="a1"/>
    <w:uiPriority w:val="99"/>
    <w:semiHidden/>
    <w:unhideWhenUsed/>
    <w:rsid w:val="002D78D2"/>
    <w:rPr>
      <w:color w:val="605E5C"/>
      <w:shd w:val="clear" w:color="auto" w:fill="E1DFDD"/>
    </w:rPr>
  </w:style>
  <w:style w:type="table" w:customStyle="1" w:styleId="TableGrid1">
    <w:name w:val="Table Grid1"/>
    <w:basedOn w:val="a2"/>
    <w:next w:val="af0"/>
    <w:rsid w:val="00657927"/>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itionNumbering2">
    <w:name w:val="Definition Numbering 2"/>
    <w:basedOn w:val="a"/>
    <w:qFormat/>
    <w:rsid w:val="004537D3"/>
    <w:pPr>
      <w:tabs>
        <w:tab w:val="num" w:pos="2880"/>
      </w:tabs>
      <w:adjustRightInd w:val="0"/>
      <w:spacing w:after="240"/>
      <w:ind w:left="2880" w:hanging="1080"/>
      <w:jc w:val="both"/>
      <w:outlineLvl w:val="1"/>
    </w:pPr>
    <w:rPr>
      <w:rFonts w:eastAsia="STZhongsong"/>
      <w:sz w:val="22"/>
      <w:szCs w:val="20"/>
      <w:lang w:val="en-GB" w:eastAsia="zh-CN"/>
    </w:rPr>
  </w:style>
  <w:style w:type="paragraph" w:customStyle="1" w:styleId="DefinitionNumbering3">
    <w:name w:val="Definition Numbering 3"/>
    <w:basedOn w:val="a"/>
    <w:qFormat/>
    <w:rsid w:val="004537D3"/>
    <w:pPr>
      <w:tabs>
        <w:tab w:val="num" w:pos="3600"/>
      </w:tabs>
      <w:adjustRightInd w:val="0"/>
      <w:spacing w:after="240"/>
      <w:ind w:left="3600" w:hanging="720"/>
      <w:jc w:val="both"/>
      <w:outlineLvl w:val="2"/>
    </w:pPr>
    <w:rPr>
      <w:rFonts w:eastAsia="STZhongsong"/>
      <w:sz w:val="22"/>
      <w:szCs w:val="20"/>
      <w:lang w:val="en-GB" w:eastAsia="zh-CN"/>
    </w:rPr>
  </w:style>
  <w:style w:type="paragraph" w:customStyle="1" w:styleId="DefinitionNumbering4">
    <w:name w:val="Definition Numbering 4"/>
    <w:basedOn w:val="a"/>
    <w:qFormat/>
    <w:rsid w:val="004537D3"/>
    <w:pPr>
      <w:tabs>
        <w:tab w:val="num" w:pos="360"/>
      </w:tabs>
      <w:adjustRightInd w:val="0"/>
      <w:spacing w:after="240"/>
      <w:jc w:val="both"/>
      <w:outlineLvl w:val="3"/>
    </w:pPr>
    <w:rPr>
      <w:rFonts w:eastAsia="STZhongsong"/>
      <w:sz w:val="22"/>
      <w:szCs w:val="20"/>
      <w:lang w:val="en-GB" w:eastAsia="zh-CN"/>
    </w:rPr>
  </w:style>
  <w:style w:type="paragraph" w:customStyle="1" w:styleId="DefinitionNumbering5">
    <w:name w:val="Definition Numbering 5"/>
    <w:basedOn w:val="a"/>
    <w:qFormat/>
    <w:rsid w:val="004537D3"/>
    <w:pPr>
      <w:tabs>
        <w:tab w:val="num" w:pos="360"/>
      </w:tabs>
      <w:adjustRightInd w:val="0"/>
      <w:spacing w:after="240"/>
      <w:jc w:val="both"/>
      <w:outlineLvl w:val="4"/>
    </w:pPr>
    <w:rPr>
      <w:rFonts w:eastAsia="STZhongsong"/>
      <w:sz w:val="22"/>
      <w:szCs w:val="20"/>
      <w:lang w:val="en-GB" w:eastAsia="zh-CN"/>
    </w:rPr>
  </w:style>
  <w:style w:type="paragraph" w:customStyle="1" w:styleId="DefinitionNumbering6">
    <w:name w:val="Definition Numbering 6"/>
    <w:basedOn w:val="a"/>
    <w:qFormat/>
    <w:rsid w:val="004537D3"/>
    <w:pPr>
      <w:tabs>
        <w:tab w:val="num" w:pos="360"/>
      </w:tabs>
      <w:adjustRightInd w:val="0"/>
      <w:spacing w:after="240"/>
      <w:jc w:val="both"/>
      <w:outlineLvl w:val="5"/>
    </w:pPr>
    <w:rPr>
      <w:rFonts w:eastAsia="STZhongsong"/>
      <w:sz w:val="22"/>
      <w:szCs w:val="20"/>
      <w:lang w:val="en-GB" w:eastAsia="zh-CN"/>
    </w:rPr>
  </w:style>
  <w:style w:type="paragraph" w:customStyle="1" w:styleId="DefinitionNumbering7">
    <w:name w:val="Definition Numbering 7"/>
    <w:basedOn w:val="a"/>
    <w:qFormat/>
    <w:rsid w:val="004537D3"/>
    <w:pPr>
      <w:tabs>
        <w:tab w:val="num" w:pos="360"/>
      </w:tabs>
      <w:adjustRightInd w:val="0"/>
      <w:spacing w:after="240"/>
      <w:jc w:val="both"/>
      <w:outlineLvl w:val="6"/>
    </w:pPr>
    <w:rPr>
      <w:rFonts w:eastAsia="STZhongsong"/>
      <w:sz w:val="22"/>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47482">
      <w:bodyDiv w:val="1"/>
      <w:marLeft w:val="0"/>
      <w:marRight w:val="0"/>
      <w:marTop w:val="0"/>
      <w:marBottom w:val="0"/>
      <w:divBdr>
        <w:top w:val="none" w:sz="0" w:space="0" w:color="auto"/>
        <w:left w:val="none" w:sz="0" w:space="0" w:color="auto"/>
        <w:bottom w:val="none" w:sz="0" w:space="0" w:color="auto"/>
        <w:right w:val="none" w:sz="0" w:space="0" w:color="auto"/>
      </w:divBdr>
    </w:div>
    <w:div w:id="162818296">
      <w:bodyDiv w:val="1"/>
      <w:marLeft w:val="0"/>
      <w:marRight w:val="0"/>
      <w:marTop w:val="0"/>
      <w:marBottom w:val="0"/>
      <w:divBdr>
        <w:top w:val="none" w:sz="0" w:space="0" w:color="auto"/>
        <w:left w:val="none" w:sz="0" w:space="0" w:color="auto"/>
        <w:bottom w:val="none" w:sz="0" w:space="0" w:color="auto"/>
        <w:right w:val="none" w:sz="0" w:space="0" w:color="auto"/>
      </w:divBdr>
    </w:div>
    <w:div w:id="494414430">
      <w:bodyDiv w:val="1"/>
      <w:marLeft w:val="0"/>
      <w:marRight w:val="0"/>
      <w:marTop w:val="0"/>
      <w:marBottom w:val="0"/>
      <w:divBdr>
        <w:top w:val="none" w:sz="0" w:space="0" w:color="auto"/>
        <w:left w:val="none" w:sz="0" w:space="0" w:color="auto"/>
        <w:bottom w:val="none" w:sz="0" w:space="0" w:color="auto"/>
        <w:right w:val="none" w:sz="0" w:space="0" w:color="auto"/>
      </w:divBdr>
    </w:div>
    <w:div w:id="519050338">
      <w:bodyDiv w:val="1"/>
      <w:marLeft w:val="0"/>
      <w:marRight w:val="0"/>
      <w:marTop w:val="0"/>
      <w:marBottom w:val="0"/>
      <w:divBdr>
        <w:top w:val="none" w:sz="0" w:space="0" w:color="auto"/>
        <w:left w:val="none" w:sz="0" w:space="0" w:color="auto"/>
        <w:bottom w:val="none" w:sz="0" w:space="0" w:color="auto"/>
        <w:right w:val="none" w:sz="0" w:space="0" w:color="auto"/>
      </w:divBdr>
      <w:divsChild>
        <w:div w:id="1466894210">
          <w:marLeft w:val="0"/>
          <w:marRight w:val="0"/>
          <w:marTop w:val="0"/>
          <w:marBottom w:val="0"/>
          <w:divBdr>
            <w:top w:val="none" w:sz="0" w:space="0" w:color="auto"/>
            <w:left w:val="none" w:sz="0" w:space="0" w:color="auto"/>
            <w:bottom w:val="none" w:sz="0" w:space="0" w:color="auto"/>
            <w:right w:val="none" w:sz="0" w:space="0" w:color="auto"/>
          </w:divBdr>
          <w:divsChild>
            <w:div w:id="1009794308">
              <w:marLeft w:val="0"/>
              <w:marRight w:val="0"/>
              <w:marTop w:val="0"/>
              <w:marBottom w:val="0"/>
              <w:divBdr>
                <w:top w:val="none" w:sz="0" w:space="0" w:color="auto"/>
                <w:left w:val="none" w:sz="0" w:space="0" w:color="auto"/>
                <w:bottom w:val="none" w:sz="0" w:space="0" w:color="auto"/>
                <w:right w:val="none" w:sz="0" w:space="0" w:color="auto"/>
              </w:divBdr>
              <w:divsChild>
                <w:div w:id="20642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004708">
      <w:bodyDiv w:val="1"/>
      <w:marLeft w:val="0"/>
      <w:marRight w:val="0"/>
      <w:marTop w:val="0"/>
      <w:marBottom w:val="0"/>
      <w:divBdr>
        <w:top w:val="none" w:sz="0" w:space="0" w:color="auto"/>
        <w:left w:val="none" w:sz="0" w:space="0" w:color="auto"/>
        <w:bottom w:val="none" w:sz="0" w:space="0" w:color="auto"/>
        <w:right w:val="none" w:sz="0" w:space="0" w:color="auto"/>
      </w:divBdr>
    </w:div>
    <w:div w:id="872808721">
      <w:bodyDiv w:val="1"/>
      <w:marLeft w:val="0"/>
      <w:marRight w:val="0"/>
      <w:marTop w:val="0"/>
      <w:marBottom w:val="0"/>
      <w:divBdr>
        <w:top w:val="none" w:sz="0" w:space="0" w:color="auto"/>
        <w:left w:val="none" w:sz="0" w:space="0" w:color="auto"/>
        <w:bottom w:val="none" w:sz="0" w:space="0" w:color="auto"/>
        <w:right w:val="none" w:sz="0" w:space="0" w:color="auto"/>
      </w:divBdr>
    </w:div>
    <w:div w:id="925578234">
      <w:bodyDiv w:val="1"/>
      <w:marLeft w:val="0"/>
      <w:marRight w:val="0"/>
      <w:marTop w:val="0"/>
      <w:marBottom w:val="0"/>
      <w:divBdr>
        <w:top w:val="none" w:sz="0" w:space="0" w:color="auto"/>
        <w:left w:val="none" w:sz="0" w:space="0" w:color="auto"/>
        <w:bottom w:val="none" w:sz="0" w:space="0" w:color="auto"/>
        <w:right w:val="none" w:sz="0" w:space="0" w:color="auto"/>
      </w:divBdr>
    </w:div>
    <w:div w:id="943922328">
      <w:bodyDiv w:val="1"/>
      <w:marLeft w:val="0"/>
      <w:marRight w:val="0"/>
      <w:marTop w:val="0"/>
      <w:marBottom w:val="0"/>
      <w:divBdr>
        <w:top w:val="none" w:sz="0" w:space="0" w:color="auto"/>
        <w:left w:val="none" w:sz="0" w:space="0" w:color="auto"/>
        <w:bottom w:val="none" w:sz="0" w:space="0" w:color="auto"/>
        <w:right w:val="none" w:sz="0" w:space="0" w:color="auto"/>
      </w:divBdr>
    </w:div>
    <w:div w:id="953485321">
      <w:bodyDiv w:val="1"/>
      <w:marLeft w:val="0"/>
      <w:marRight w:val="0"/>
      <w:marTop w:val="0"/>
      <w:marBottom w:val="0"/>
      <w:divBdr>
        <w:top w:val="none" w:sz="0" w:space="0" w:color="auto"/>
        <w:left w:val="none" w:sz="0" w:space="0" w:color="auto"/>
        <w:bottom w:val="none" w:sz="0" w:space="0" w:color="auto"/>
        <w:right w:val="none" w:sz="0" w:space="0" w:color="auto"/>
      </w:divBdr>
    </w:div>
    <w:div w:id="1106848513">
      <w:bodyDiv w:val="1"/>
      <w:marLeft w:val="0"/>
      <w:marRight w:val="0"/>
      <w:marTop w:val="0"/>
      <w:marBottom w:val="0"/>
      <w:divBdr>
        <w:top w:val="none" w:sz="0" w:space="0" w:color="auto"/>
        <w:left w:val="none" w:sz="0" w:space="0" w:color="auto"/>
        <w:bottom w:val="none" w:sz="0" w:space="0" w:color="auto"/>
        <w:right w:val="none" w:sz="0" w:space="0" w:color="auto"/>
      </w:divBdr>
    </w:div>
    <w:div w:id="1276906181">
      <w:bodyDiv w:val="1"/>
      <w:marLeft w:val="0"/>
      <w:marRight w:val="0"/>
      <w:marTop w:val="0"/>
      <w:marBottom w:val="0"/>
      <w:divBdr>
        <w:top w:val="none" w:sz="0" w:space="0" w:color="auto"/>
        <w:left w:val="none" w:sz="0" w:space="0" w:color="auto"/>
        <w:bottom w:val="none" w:sz="0" w:space="0" w:color="auto"/>
        <w:right w:val="none" w:sz="0" w:space="0" w:color="auto"/>
      </w:divBdr>
    </w:div>
    <w:div w:id="1351758335">
      <w:bodyDiv w:val="1"/>
      <w:marLeft w:val="0"/>
      <w:marRight w:val="0"/>
      <w:marTop w:val="0"/>
      <w:marBottom w:val="0"/>
      <w:divBdr>
        <w:top w:val="none" w:sz="0" w:space="0" w:color="auto"/>
        <w:left w:val="none" w:sz="0" w:space="0" w:color="auto"/>
        <w:bottom w:val="none" w:sz="0" w:space="0" w:color="auto"/>
        <w:right w:val="none" w:sz="0" w:space="0" w:color="auto"/>
      </w:divBdr>
      <w:divsChild>
        <w:div w:id="2052606620">
          <w:marLeft w:val="0"/>
          <w:marRight w:val="0"/>
          <w:marTop w:val="0"/>
          <w:marBottom w:val="0"/>
          <w:divBdr>
            <w:top w:val="none" w:sz="0" w:space="0" w:color="auto"/>
            <w:left w:val="none" w:sz="0" w:space="0" w:color="auto"/>
            <w:bottom w:val="none" w:sz="0" w:space="0" w:color="auto"/>
            <w:right w:val="none" w:sz="0" w:space="0" w:color="auto"/>
          </w:divBdr>
          <w:divsChild>
            <w:div w:id="1170413516">
              <w:marLeft w:val="0"/>
              <w:marRight w:val="0"/>
              <w:marTop w:val="0"/>
              <w:marBottom w:val="0"/>
              <w:divBdr>
                <w:top w:val="none" w:sz="0" w:space="0" w:color="auto"/>
                <w:left w:val="none" w:sz="0" w:space="0" w:color="auto"/>
                <w:bottom w:val="none" w:sz="0" w:space="0" w:color="auto"/>
                <w:right w:val="none" w:sz="0" w:space="0" w:color="auto"/>
              </w:divBdr>
              <w:divsChild>
                <w:div w:id="156120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967385">
      <w:bodyDiv w:val="1"/>
      <w:marLeft w:val="0"/>
      <w:marRight w:val="0"/>
      <w:marTop w:val="0"/>
      <w:marBottom w:val="0"/>
      <w:divBdr>
        <w:top w:val="none" w:sz="0" w:space="0" w:color="auto"/>
        <w:left w:val="none" w:sz="0" w:space="0" w:color="auto"/>
        <w:bottom w:val="none" w:sz="0" w:space="0" w:color="auto"/>
        <w:right w:val="none" w:sz="0" w:space="0" w:color="auto"/>
      </w:divBdr>
      <w:divsChild>
        <w:div w:id="1767531666">
          <w:marLeft w:val="0"/>
          <w:marRight w:val="0"/>
          <w:marTop w:val="0"/>
          <w:marBottom w:val="0"/>
          <w:divBdr>
            <w:top w:val="none" w:sz="0" w:space="0" w:color="auto"/>
            <w:left w:val="none" w:sz="0" w:space="0" w:color="auto"/>
            <w:bottom w:val="none" w:sz="0" w:space="0" w:color="auto"/>
            <w:right w:val="none" w:sz="0" w:space="0" w:color="auto"/>
          </w:divBdr>
          <w:divsChild>
            <w:div w:id="1331523955">
              <w:marLeft w:val="0"/>
              <w:marRight w:val="0"/>
              <w:marTop w:val="0"/>
              <w:marBottom w:val="0"/>
              <w:divBdr>
                <w:top w:val="none" w:sz="0" w:space="0" w:color="auto"/>
                <w:left w:val="none" w:sz="0" w:space="0" w:color="auto"/>
                <w:bottom w:val="none" w:sz="0" w:space="0" w:color="auto"/>
                <w:right w:val="none" w:sz="0" w:space="0" w:color="auto"/>
              </w:divBdr>
              <w:divsChild>
                <w:div w:id="80133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025607">
      <w:bodyDiv w:val="1"/>
      <w:marLeft w:val="0"/>
      <w:marRight w:val="0"/>
      <w:marTop w:val="0"/>
      <w:marBottom w:val="0"/>
      <w:divBdr>
        <w:top w:val="none" w:sz="0" w:space="0" w:color="auto"/>
        <w:left w:val="none" w:sz="0" w:space="0" w:color="auto"/>
        <w:bottom w:val="none" w:sz="0" w:space="0" w:color="auto"/>
        <w:right w:val="none" w:sz="0" w:space="0" w:color="auto"/>
      </w:divBdr>
    </w:div>
    <w:div w:id="1737968702">
      <w:bodyDiv w:val="1"/>
      <w:marLeft w:val="0"/>
      <w:marRight w:val="0"/>
      <w:marTop w:val="0"/>
      <w:marBottom w:val="0"/>
      <w:divBdr>
        <w:top w:val="none" w:sz="0" w:space="0" w:color="auto"/>
        <w:left w:val="none" w:sz="0" w:space="0" w:color="auto"/>
        <w:bottom w:val="none" w:sz="0" w:space="0" w:color="auto"/>
        <w:right w:val="none" w:sz="0" w:space="0" w:color="auto"/>
      </w:divBdr>
      <w:divsChild>
        <w:div w:id="1903637580">
          <w:marLeft w:val="0"/>
          <w:marRight w:val="0"/>
          <w:marTop w:val="0"/>
          <w:marBottom w:val="0"/>
          <w:divBdr>
            <w:top w:val="none" w:sz="0" w:space="0" w:color="auto"/>
            <w:left w:val="none" w:sz="0" w:space="0" w:color="auto"/>
            <w:bottom w:val="none" w:sz="0" w:space="0" w:color="auto"/>
            <w:right w:val="none" w:sz="0" w:space="0" w:color="auto"/>
          </w:divBdr>
          <w:divsChild>
            <w:div w:id="502626088">
              <w:marLeft w:val="0"/>
              <w:marRight w:val="0"/>
              <w:marTop w:val="0"/>
              <w:marBottom w:val="0"/>
              <w:divBdr>
                <w:top w:val="none" w:sz="0" w:space="0" w:color="auto"/>
                <w:left w:val="none" w:sz="0" w:space="0" w:color="auto"/>
                <w:bottom w:val="none" w:sz="0" w:space="0" w:color="auto"/>
                <w:right w:val="none" w:sz="0" w:space="0" w:color="auto"/>
              </w:divBdr>
              <w:divsChild>
                <w:div w:id="7597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1617">
      <w:bodyDiv w:val="1"/>
      <w:marLeft w:val="0"/>
      <w:marRight w:val="0"/>
      <w:marTop w:val="0"/>
      <w:marBottom w:val="0"/>
      <w:divBdr>
        <w:top w:val="none" w:sz="0" w:space="0" w:color="auto"/>
        <w:left w:val="none" w:sz="0" w:space="0" w:color="auto"/>
        <w:bottom w:val="none" w:sz="0" w:space="0" w:color="auto"/>
        <w:right w:val="none" w:sz="0" w:space="0" w:color="auto"/>
      </w:divBdr>
    </w:div>
    <w:div w:id="1982609054">
      <w:bodyDiv w:val="1"/>
      <w:marLeft w:val="0"/>
      <w:marRight w:val="0"/>
      <w:marTop w:val="0"/>
      <w:marBottom w:val="0"/>
      <w:divBdr>
        <w:top w:val="none" w:sz="0" w:space="0" w:color="auto"/>
        <w:left w:val="none" w:sz="0" w:space="0" w:color="auto"/>
        <w:bottom w:val="none" w:sz="0" w:space="0" w:color="auto"/>
        <w:right w:val="none" w:sz="0" w:space="0" w:color="auto"/>
      </w:divBdr>
    </w:div>
    <w:div w:id="210804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uzko.legal/practices-ru/sustainable-develop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11ABD-5D43-B544-95F1-DC8CB707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1722</Words>
  <Characters>9822</Characters>
  <Application>Microsoft Office Word</Application>
  <DocSecurity>0</DocSecurity>
  <Lines>81</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Contract</vt:lpstr>
      <vt:lpstr>Contract</vt:lpstr>
    </vt:vector>
  </TitlesOfParts>
  <Manager/>
  <Company/>
  <LinksUpToDate>false</LinksUpToDate>
  <CharactersWithSpaces>11521</CharactersWithSpaces>
  <SharedDoc>false</SharedDoc>
  <HLinks>
    <vt:vector size="276" baseType="variant">
      <vt:variant>
        <vt:i4>1703991</vt:i4>
      </vt:variant>
      <vt:variant>
        <vt:i4>272</vt:i4>
      </vt:variant>
      <vt:variant>
        <vt:i4>0</vt:i4>
      </vt:variant>
      <vt:variant>
        <vt:i4>5</vt:i4>
      </vt:variant>
      <vt:variant>
        <vt:lpwstr/>
      </vt:variant>
      <vt:variant>
        <vt:lpwstr>_Toc443668675</vt:lpwstr>
      </vt:variant>
      <vt:variant>
        <vt:i4>1703991</vt:i4>
      </vt:variant>
      <vt:variant>
        <vt:i4>266</vt:i4>
      </vt:variant>
      <vt:variant>
        <vt:i4>0</vt:i4>
      </vt:variant>
      <vt:variant>
        <vt:i4>5</vt:i4>
      </vt:variant>
      <vt:variant>
        <vt:lpwstr/>
      </vt:variant>
      <vt:variant>
        <vt:lpwstr>_Toc443668674</vt:lpwstr>
      </vt:variant>
      <vt:variant>
        <vt:i4>1703991</vt:i4>
      </vt:variant>
      <vt:variant>
        <vt:i4>260</vt:i4>
      </vt:variant>
      <vt:variant>
        <vt:i4>0</vt:i4>
      </vt:variant>
      <vt:variant>
        <vt:i4>5</vt:i4>
      </vt:variant>
      <vt:variant>
        <vt:lpwstr/>
      </vt:variant>
      <vt:variant>
        <vt:lpwstr>_Toc443668673</vt:lpwstr>
      </vt:variant>
      <vt:variant>
        <vt:i4>1703991</vt:i4>
      </vt:variant>
      <vt:variant>
        <vt:i4>254</vt:i4>
      </vt:variant>
      <vt:variant>
        <vt:i4>0</vt:i4>
      </vt:variant>
      <vt:variant>
        <vt:i4>5</vt:i4>
      </vt:variant>
      <vt:variant>
        <vt:lpwstr/>
      </vt:variant>
      <vt:variant>
        <vt:lpwstr>_Toc443668672</vt:lpwstr>
      </vt:variant>
      <vt:variant>
        <vt:i4>1703991</vt:i4>
      </vt:variant>
      <vt:variant>
        <vt:i4>248</vt:i4>
      </vt:variant>
      <vt:variant>
        <vt:i4>0</vt:i4>
      </vt:variant>
      <vt:variant>
        <vt:i4>5</vt:i4>
      </vt:variant>
      <vt:variant>
        <vt:lpwstr/>
      </vt:variant>
      <vt:variant>
        <vt:lpwstr>_Toc443668671</vt:lpwstr>
      </vt:variant>
      <vt:variant>
        <vt:i4>1703991</vt:i4>
      </vt:variant>
      <vt:variant>
        <vt:i4>242</vt:i4>
      </vt:variant>
      <vt:variant>
        <vt:i4>0</vt:i4>
      </vt:variant>
      <vt:variant>
        <vt:i4>5</vt:i4>
      </vt:variant>
      <vt:variant>
        <vt:lpwstr/>
      </vt:variant>
      <vt:variant>
        <vt:lpwstr>_Toc443668670</vt:lpwstr>
      </vt:variant>
      <vt:variant>
        <vt:i4>1769527</vt:i4>
      </vt:variant>
      <vt:variant>
        <vt:i4>236</vt:i4>
      </vt:variant>
      <vt:variant>
        <vt:i4>0</vt:i4>
      </vt:variant>
      <vt:variant>
        <vt:i4>5</vt:i4>
      </vt:variant>
      <vt:variant>
        <vt:lpwstr/>
      </vt:variant>
      <vt:variant>
        <vt:lpwstr>_Toc443668669</vt:lpwstr>
      </vt:variant>
      <vt:variant>
        <vt:i4>1769527</vt:i4>
      </vt:variant>
      <vt:variant>
        <vt:i4>230</vt:i4>
      </vt:variant>
      <vt:variant>
        <vt:i4>0</vt:i4>
      </vt:variant>
      <vt:variant>
        <vt:i4>5</vt:i4>
      </vt:variant>
      <vt:variant>
        <vt:lpwstr/>
      </vt:variant>
      <vt:variant>
        <vt:lpwstr>_Toc443668668</vt:lpwstr>
      </vt:variant>
      <vt:variant>
        <vt:i4>1769527</vt:i4>
      </vt:variant>
      <vt:variant>
        <vt:i4>224</vt:i4>
      </vt:variant>
      <vt:variant>
        <vt:i4>0</vt:i4>
      </vt:variant>
      <vt:variant>
        <vt:i4>5</vt:i4>
      </vt:variant>
      <vt:variant>
        <vt:lpwstr/>
      </vt:variant>
      <vt:variant>
        <vt:lpwstr>_Toc443668667</vt:lpwstr>
      </vt:variant>
      <vt:variant>
        <vt:i4>1769527</vt:i4>
      </vt:variant>
      <vt:variant>
        <vt:i4>218</vt:i4>
      </vt:variant>
      <vt:variant>
        <vt:i4>0</vt:i4>
      </vt:variant>
      <vt:variant>
        <vt:i4>5</vt:i4>
      </vt:variant>
      <vt:variant>
        <vt:lpwstr/>
      </vt:variant>
      <vt:variant>
        <vt:lpwstr>_Toc443668666</vt:lpwstr>
      </vt:variant>
      <vt:variant>
        <vt:i4>1769527</vt:i4>
      </vt:variant>
      <vt:variant>
        <vt:i4>212</vt:i4>
      </vt:variant>
      <vt:variant>
        <vt:i4>0</vt:i4>
      </vt:variant>
      <vt:variant>
        <vt:i4>5</vt:i4>
      </vt:variant>
      <vt:variant>
        <vt:lpwstr/>
      </vt:variant>
      <vt:variant>
        <vt:lpwstr>_Toc443668665</vt:lpwstr>
      </vt:variant>
      <vt:variant>
        <vt:i4>1769527</vt:i4>
      </vt:variant>
      <vt:variant>
        <vt:i4>206</vt:i4>
      </vt:variant>
      <vt:variant>
        <vt:i4>0</vt:i4>
      </vt:variant>
      <vt:variant>
        <vt:i4>5</vt:i4>
      </vt:variant>
      <vt:variant>
        <vt:lpwstr/>
      </vt:variant>
      <vt:variant>
        <vt:lpwstr>_Toc443668664</vt:lpwstr>
      </vt:variant>
      <vt:variant>
        <vt:i4>1769527</vt:i4>
      </vt:variant>
      <vt:variant>
        <vt:i4>200</vt:i4>
      </vt:variant>
      <vt:variant>
        <vt:i4>0</vt:i4>
      </vt:variant>
      <vt:variant>
        <vt:i4>5</vt:i4>
      </vt:variant>
      <vt:variant>
        <vt:lpwstr/>
      </vt:variant>
      <vt:variant>
        <vt:lpwstr>_Toc443668663</vt:lpwstr>
      </vt:variant>
      <vt:variant>
        <vt:i4>1769527</vt:i4>
      </vt:variant>
      <vt:variant>
        <vt:i4>194</vt:i4>
      </vt:variant>
      <vt:variant>
        <vt:i4>0</vt:i4>
      </vt:variant>
      <vt:variant>
        <vt:i4>5</vt:i4>
      </vt:variant>
      <vt:variant>
        <vt:lpwstr/>
      </vt:variant>
      <vt:variant>
        <vt:lpwstr>_Toc443668662</vt:lpwstr>
      </vt:variant>
      <vt:variant>
        <vt:i4>1769527</vt:i4>
      </vt:variant>
      <vt:variant>
        <vt:i4>188</vt:i4>
      </vt:variant>
      <vt:variant>
        <vt:i4>0</vt:i4>
      </vt:variant>
      <vt:variant>
        <vt:i4>5</vt:i4>
      </vt:variant>
      <vt:variant>
        <vt:lpwstr/>
      </vt:variant>
      <vt:variant>
        <vt:lpwstr>_Toc443668661</vt:lpwstr>
      </vt:variant>
      <vt:variant>
        <vt:i4>1769527</vt:i4>
      </vt:variant>
      <vt:variant>
        <vt:i4>182</vt:i4>
      </vt:variant>
      <vt:variant>
        <vt:i4>0</vt:i4>
      </vt:variant>
      <vt:variant>
        <vt:i4>5</vt:i4>
      </vt:variant>
      <vt:variant>
        <vt:lpwstr/>
      </vt:variant>
      <vt:variant>
        <vt:lpwstr>_Toc443668660</vt:lpwstr>
      </vt:variant>
      <vt:variant>
        <vt:i4>1572919</vt:i4>
      </vt:variant>
      <vt:variant>
        <vt:i4>176</vt:i4>
      </vt:variant>
      <vt:variant>
        <vt:i4>0</vt:i4>
      </vt:variant>
      <vt:variant>
        <vt:i4>5</vt:i4>
      </vt:variant>
      <vt:variant>
        <vt:lpwstr/>
      </vt:variant>
      <vt:variant>
        <vt:lpwstr>_Toc443668659</vt:lpwstr>
      </vt:variant>
      <vt:variant>
        <vt:i4>1572919</vt:i4>
      </vt:variant>
      <vt:variant>
        <vt:i4>170</vt:i4>
      </vt:variant>
      <vt:variant>
        <vt:i4>0</vt:i4>
      </vt:variant>
      <vt:variant>
        <vt:i4>5</vt:i4>
      </vt:variant>
      <vt:variant>
        <vt:lpwstr/>
      </vt:variant>
      <vt:variant>
        <vt:lpwstr>_Toc443668658</vt:lpwstr>
      </vt:variant>
      <vt:variant>
        <vt:i4>1572919</vt:i4>
      </vt:variant>
      <vt:variant>
        <vt:i4>164</vt:i4>
      </vt:variant>
      <vt:variant>
        <vt:i4>0</vt:i4>
      </vt:variant>
      <vt:variant>
        <vt:i4>5</vt:i4>
      </vt:variant>
      <vt:variant>
        <vt:lpwstr/>
      </vt:variant>
      <vt:variant>
        <vt:lpwstr>_Toc443668657</vt:lpwstr>
      </vt:variant>
      <vt:variant>
        <vt:i4>1572919</vt:i4>
      </vt:variant>
      <vt:variant>
        <vt:i4>158</vt:i4>
      </vt:variant>
      <vt:variant>
        <vt:i4>0</vt:i4>
      </vt:variant>
      <vt:variant>
        <vt:i4>5</vt:i4>
      </vt:variant>
      <vt:variant>
        <vt:lpwstr/>
      </vt:variant>
      <vt:variant>
        <vt:lpwstr>_Toc443668656</vt:lpwstr>
      </vt:variant>
      <vt:variant>
        <vt:i4>1572919</vt:i4>
      </vt:variant>
      <vt:variant>
        <vt:i4>152</vt:i4>
      </vt:variant>
      <vt:variant>
        <vt:i4>0</vt:i4>
      </vt:variant>
      <vt:variant>
        <vt:i4>5</vt:i4>
      </vt:variant>
      <vt:variant>
        <vt:lpwstr/>
      </vt:variant>
      <vt:variant>
        <vt:lpwstr>_Toc443668655</vt:lpwstr>
      </vt:variant>
      <vt:variant>
        <vt:i4>1572919</vt:i4>
      </vt:variant>
      <vt:variant>
        <vt:i4>146</vt:i4>
      </vt:variant>
      <vt:variant>
        <vt:i4>0</vt:i4>
      </vt:variant>
      <vt:variant>
        <vt:i4>5</vt:i4>
      </vt:variant>
      <vt:variant>
        <vt:lpwstr/>
      </vt:variant>
      <vt:variant>
        <vt:lpwstr>_Toc443668654</vt:lpwstr>
      </vt:variant>
      <vt:variant>
        <vt:i4>1572919</vt:i4>
      </vt:variant>
      <vt:variant>
        <vt:i4>140</vt:i4>
      </vt:variant>
      <vt:variant>
        <vt:i4>0</vt:i4>
      </vt:variant>
      <vt:variant>
        <vt:i4>5</vt:i4>
      </vt:variant>
      <vt:variant>
        <vt:lpwstr/>
      </vt:variant>
      <vt:variant>
        <vt:lpwstr>_Toc443668653</vt:lpwstr>
      </vt:variant>
      <vt:variant>
        <vt:i4>1572919</vt:i4>
      </vt:variant>
      <vt:variant>
        <vt:i4>134</vt:i4>
      </vt:variant>
      <vt:variant>
        <vt:i4>0</vt:i4>
      </vt:variant>
      <vt:variant>
        <vt:i4>5</vt:i4>
      </vt:variant>
      <vt:variant>
        <vt:lpwstr/>
      </vt:variant>
      <vt:variant>
        <vt:lpwstr>_Toc443668652</vt:lpwstr>
      </vt:variant>
      <vt:variant>
        <vt:i4>1572919</vt:i4>
      </vt:variant>
      <vt:variant>
        <vt:i4>128</vt:i4>
      </vt:variant>
      <vt:variant>
        <vt:i4>0</vt:i4>
      </vt:variant>
      <vt:variant>
        <vt:i4>5</vt:i4>
      </vt:variant>
      <vt:variant>
        <vt:lpwstr/>
      </vt:variant>
      <vt:variant>
        <vt:lpwstr>_Toc443668651</vt:lpwstr>
      </vt:variant>
      <vt:variant>
        <vt:i4>1572919</vt:i4>
      </vt:variant>
      <vt:variant>
        <vt:i4>122</vt:i4>
      </vt:variant>
      <vt:variant>
        <vt:i4>0</vt:i4>
      </vt:variant>
      <vt:variant>
        <vt:i4>5</vt:i4>
      </vt:variant>
      <vt:variant>
        <vt:lpwstr/>
      </vt:variant>
      <vt:variant>
        <vt:lpwstr>_Toc443668650</vt:lpwstr>
      </vt:variant>
      <vt:variant>
        <vt:i4>1638455</vt:i4>
      </vt:variant>
      <vt:variant>
        <vt:i4>116</vt:i4>
      </vt:variant>
      <vt:variant>
        <vt:i4>0</vt:i4>
      </vt:variant>
      <vt:variant>
        <vt:i4>5</vt:i4>
      </vt:variant>
      <vt:variant>
        <vt:lpwstr/>
      </vt:variant>
      <vt:variant>
        <vt:lpwstr>_Toc443668649</vt:lpwstr>
      </vt:variant>
      <vt:variant>
        <vt:i4>1638455</vt:i4>
      </vt:variant>
      <vt:variant>
        <vt:i4>110</vt:i4>
      </vt:variant>
      <vt:variant>
        <vt:i4>0</vt:i4>
      </vt:variant>
      <vt:variant>
        <vt:i4>5</vt:i4>
      </vt:variant>
      <vt:variant>
        <vt:lpwstr/>
      </vt:variant>
      <vt:variant>
        <vt:lpwstr>_Toc443668648</vt:lpwstr>
      </vt:variant>
      <vt:variant>
        <vt:i4>1638455</vt:i4>
      </vt:variant>
      <vt:variant>
        <vt:i4>104</vt:i4>
      </vt:variant>
      <vt:variant>
        <vt:i4>0</vt:i4>
      </vt:variant>
      <vt:variant>
        <vt:i4>5</vt:i4>
      </vt:variant>
      <vt:variant>
        <vt:lpwstr/>
      </vt:variant>
      <vt:variant>
        <vt:lpwstr>_Toc443668647</vt:lpwstr>
      </vt:variant>
      <vt:variant>
        <vt:i4>1638455</vt:i4>
      </vt:variant>
      <vt:variant>
        <vt:i4>98</vt:i4>
      </vt:variant>
      <vt:variant>
        <vt:i4>0</vt:i4>
      </vt:variant>
      <vt:variant>
        <vt:i4>5</vt:i4>
      </vt:variant>
      <vt:variant>
        <vt:lpwstr/>
      </vt:variant>
      <vt:variant>
        <vt:lpwstr>_Toc443668646</vt:lpwstr>
      </vt:variant>
      <vt:variant>
        <vt:i4>1638455</vt:i4>
      </vt:variant>
      <vt:variant>
        <vt:i4>92</vt:i4>
      </vt:variant>
      <vt:variant>
        <vt:i4>0</vt:i4>
      </vt:variant>
      <vt:variant>
        <vt:i4>5</vt:i4>
      </vt:variant>
      <vt:variant>
        <vt:lpwstr/>
      </vt:variant>
      <vt:variant>
        <vt:lpwstr>_Toc443668645</vt:lpwstr>
      </vt:variant>
      <vt:variant>
        <vt:i4>1638455</vt:i4>
      </vt:variant>
      <vt:variant>
        <vt:i4>86</vt:i4>
      </vt:variant>
      <vt:variant>
        <vt:i4>0</vt:i4>
      </vt:variant>
      <vt:variant>
        <vt:i4>5</vt:i4>
      </vt:variant>
      <vt:variant>
        <vt:lpwstr/>
      </vt:variant>
      <vt:variant>
        <vt:lpwstr>_Toc443668644</vt:lpwstr>
      </vt:variant>
      <vt:variant>
        <vt:i4>1638455</vt:i4>
      </vt:variant>
      <vt:variant>
        <vt:i4>80</vt:i4>
      </vt:variant>
      <vt:variant>
        <vt:i4>0</vt:i4>
      </vt:variant>
      <vt:variant>
        <vt:i4>5</vt:i4>
      </vt:variant>
      <vt:variant>
        <vt:lpwstr/>
      </vt:variant>
      <vt:variant>
        <vt:lpwstr>_Toc443668643</vt:lpwstr>
      </vt:variant>
      <vt:variant>
        <vt:i4>1638455</vt:i4>
      </vt:variant>
      <vt:variant>
        <vt:i4>74</vt:i4>
      </vt:variant>
      <vt:variant>
        <vt:i4>0</vt:i4>
      </vt:variant>
      <vt:variant>
        <vt:i4>5</vt:i4>
      </vt:variant>
      <vt:variant>
        <vt:lpwstr/>
      </vt:variant>
      <vt:variant>
        <vt:lpwstr>_Toc443668642</vt:lpwstr>
      </vt:variant>
      <vt:variant>
        <vt:i4>1638455</vt:i4>
      </vt:variant>
      <vt:variant>
        <vt:i4>68</vt:i4>
      </vt:variant>
      <vt:variant>
        <vt:i4>0</vt:i4>
      </vt:variant>
      <vt:variant>
        <vt:i4>5</vt:i4>
      </vt:variant>
      <vt:variant>
        <vt:lpwstr/>
      </vt:variant>
      <vt:variant>
        <vt:lpwstr>_Toc443668641</vt:lpwstr>
      </vt:variant>
      <vt:variant>
        <vt:i4>1638455</vt:i4>
      </vt:variant>
      <vt:variant>
        <vt:i4>62</vt:i4>
      </vt:variant>
      <vt:variant>
        <vt:i4>0</vt:i4>
      </vt:variant>
      <vt:variant>
        <vt:i4>5</vt:i4>
      </vt:variant>
      <vt:variant>
        <vt:lpwstr/>
      </vt:variant>
      <vt:variant>
        <vt:lpwstr>_Toc443668640</vt:lpwstr>
      </vt:variant>
      <vt:variant>
        <vt:i4>1966135</vt:i4>
      </vt:variant>
      <vt:variant>
        <vt:i4>56</vt:i4>
      </vt:variant>
      <vt:variant>
        <vt:i4>0</vt:i4>
      </vt:variant>
      <vt:variant>
        <vt:i4>5</vt:i4>
      </vt:variant>
      <vt:variant>
        <vt:lpwstr/>
      </vt:variant>
      <vt:variant>
        <vt:lpwstr>_Toc443668639</vt:lpwstr>
      </vt:variant>
      <vt:variant>
        <vt:i4>1966135</vt:i4>
      </vt:variant>
      <vt:variant>
        <vt:i4>50</vt:i4>
      </vt:variant>
      <vt:variant>
        <vt:i4>0</vt:i4>
      </vt:variant>
      <vt:variant>
        <vt:i4>5</vt:i4>
      </vt:variant>
      <vt:variant>
        <vt:lpwstr/>
      </vt:variant>
      <vt:variant>
        <vt:lpwstr>_Toc443668638</vt:lpwstr>
      </vt:variant>
      <vt:variant>
        <vt:i4>1966135</vt:i4>
      </vt:variant>
      <vt:variant>
        <vt:i4>44</vt:i4>
      </vt:variant>
      <vt:variant>
        <vt:i4>0</vt:i4>
      </vt:variant>
      <vt:variant>
        <vt:i4>5</vt:i4>
      </vt:variant>
      <vt:variant>
        <vt:lpwstr/>
      </vt:variant>
      <vt:variant>
        <vt:lpwstr>_Toc443668637</vt:lpwstr>
      </vt:variant>
      <vt:variant>
        <vt:i4>1966135</vt:i4>
      </vt:variant>
      <vt:variant>
        <vt:i4>38</vt:i4>
      </vt:variant>
      <vt:variant>
        <vt:i4>0</vt:i4>
      </vt:variant>
      <vt:variant>
        <vt:i4>5</vt:i4>
      </vt:variant>
      <vt:variant>
        <vt:lpwstr/>
      </vt:variant>
      <vt:variant>
        <vt:lpwstr>_Toc443668636</vt:lpwstr>
      </vt:variant>
      <vt:variant>
        <vt:i4>1966135</vt:i4>
      </vt:variant>
      <vt:variant>
        <vt:i4>32</vt:i4>
      </vt:variant>
      <vt:variant>
        <vt:i4>0</vt:i4>
      </vt:variant>
      <vt:variant>
        <vt:i4>5</vt:i4>
      </vt:variant>
      <vt:variant>
        <vt:lpwstr/>
      </vt:variant>
      <vt:variant>
        <vt:lpwstr>_Toc443668635</vt:lpwstr>
      </vt:variant>
      <vt:variant>
        <vt:i4>1966135</vt:i4>
      </vt:variant>
      <vt:variant>
        <vt:i4>26</vt:i4>
      </vt:variant>
      <vt:variant>
        <vt:i4>0</vt:i4>
      </vt:variant>
      <vt:variant>
        <vt:i4>5</vt:i4>
      </vt:variant>
      <vt:variant>
        <vt:lpwstr/>
      </vt:variant>
      <vt:variant>
        <vt:lpwstr>_Toc443668634</vt:lpwstr>
      </vt:variant>
      <vt:variant>
        <vt:i4>1966135</vt:i4>
      </vt:variant>
      <vt:variant>
        <vt:i4>20</vt:i4>
      </vt:variant>
      <vt:variant>
        <vt:i4>0</vt:i4>
      </vt:variant>
      <vt:variant>
        <vt:i4>5</vt:i4>
      </vt:variant>
      <vt:variant>
        <vt:lpwstr/>
      </vt:variant>
      <vt:variant>
        <vt:lpwstr>_Toc443668633</vt:lpwstr>
      </vt:variant>
      <vt:variant>
        <vt:i4>1966135</vt:i4>
      </vt:variant>
      <vt:variant>
        <vt:i4>14</vt:i4>
      </vt:variant>
      <vt:variant>
        <vt:i4>0</vt:i4>
      </vt:variant>
      <vt:variant>
        <vt:i4>5</vt:i4>
      </vt:variant>
      <vt:variant>
        <vt:lpwstr/>
      </vt:variant>
      <vt:variant>
        <vt:lpwstr>_Toc443668632</vt:lpwstr>
      </vt:variant>
      <vt:variant>
        <vt:i4>1966135</vt:i4>
      </vt:variant>
      <vt:variant>
        <vt:i4>8</vt:i4>
      </vt:variant>
      <vt:variant>
        <vt:i4>0</vt:i4>
      </vt:variant>
      <vt:variant>
        <vt:i4>5</vt:i4>
      </vt:variant>
      <vt:variant>
        <vt:lpwstr/>
      </vt:variant>
      <vt:variant>
        <vt:lpwstr>_Toc443668631</vt:lpwstr>
      </vt:variant>
      <vt:variant>
        <vt:i4>1966135</vt:i4>
      </vt:variant>
      <vt:variant>
        <vt:i4>2</vt:i4>
      </vt:variant>
      <vt:variant>
        <vt:i4>0</vt:i4>
      </vt:variant>
      <vt:variant>
        <vt:i4>5</vt:i4>
      </vt:variant>
      <vt:variant>
        <vt:lpwstr/>
      </vt:variant>
      <vt:variant>
        <vt:lpwstr>_Toc443668630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dc:title>
  <dc:creator/>
  <cp:lastModifiedBy/>
  <cp:revision>1</cp:revision>
  <dcterms:created xsi:type="dcterms:W3CDTF">2019-10-20T11:39:00Z</dcterms:created>
  <dcterms:modified xsi:type="dcterms:W3CDTF">2020-06-28T13:18:00Z</dcterms:modified>
</cp:coreProperties>
</file>